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F5BA" w14:textId="7C4967BA" w:rsidR="00474FD9" w:rsidRDefault="00474FD9" w:rsidP="00F12EF1">
      <w:pPr>
        <w:tabs>
          <w:tab w:val="left" w:pos="6103"/>
        </w:tabs>
        <w:rPr>
          <w:rFonts w:ascii="inherit" w:eastAsia="Times New Roman" w:hAnsi="inherit" w:cs="Segoe UI Historic"/>
          <w:b/>
          <w:bCs/>
          <w:color w:val="050505"/>
          <w:sz w:val="24"/>
          <w:szCs w:val="24"/>
          <w:u w:val="single"/>
        </w:rPr>
      </w:pPr>
      <w:r>
        <w:rPr>
          <w:rFonts w:ascii="inherit" w:eastAsia="Times New Roman" w:hAnsi="inherit" w:cs="Segoe UI Historic"/>
          <w:b/>
          <w:bCs/>
          <w:color w:val="050505"/>
          <w:sz w:val="24"/>
          <w:szCs w:val="24"/>
          <w:u w:val="single"/>
        </w:rPr>
        <w:t>CORONAVIRUS</w:t>
      </w:r>
      <w:r w:rsidR="00A058AA">
        <w:rPr>
          <w:rFonts w:ascii="inherit" w:eastAsia="Times New Roman" w:hAnsi="inherit" w:cs="Segoe UI Historic"/>
          <w:b/>
          <w:bCs/>
          <w:color w:val="050505"/>
          <w:sz w:val="24"/>
          <w:szCs w:val="24"/>
          <w:u w:val="single"/>
        </w:rPr>
        <w:t>- DEALING WITH POSSIBLE/ POSITIVE CASES AND</w:t>
      </w:r>
      <w:r>
        <w:rPr>
          <w:rFonts w:ascii="inherit" w:eastAsia="Times New Roman" w:hAnsi="inherit" w:cs="Segoe UI Historic"/>
          <w:b/>
          <w:bCs/>
          <w:color w:val="050505"/>
          <w:sz w:val="24"/>
          <w:szCs w:val="24"/>
          <w:u w:val="single"/>
        </w:rPr>
        <w:t xml:space="preserve"> ISOLATION POLICY</w:t>
      </w:r>
    </w:p>
    <w:p w14:paraId="61E88A65" w14:textId="77777777" w:rsidR="00A058AA" w:rsidRDefault="00474FD9" w:rsidP="00A058AA">
      <w:pPr>
        <w:tabs>
          <w:tab w:val="left" w:pos="6103"/>
        </w:tabs>
        <w:rPr>
          <w:rFonts w:ascii="inherit" w:eastAsia="Times New Roman" w:hAnsi="inherit" w:cs="Segoe UI Historic"/>
          <w:color w:val="050505"/>
          <w:sz w:val="24"/>
          <w:szCs w:val="24"/>
        </w:rPr>
      </w:pPr>
      <w:r>
        <w:rPr>
          <w:rFonts w:ascii="inherit" w:eastAsia="Times New Roman" w:hAnsi="inherit" w:cs="Segoe UI Historic"/>
          <w:color w:val="050505"/>
          <w:sz w:val="24"/>
          <w:szCs w:val="24"/>
        </w:rPr>
        <w:t xml:space="preserve">These procedures have been put into place to protect the children, staff, </w:t>
      </w:r>
      <w:r w:rsidR="00E66B3A">
        <w:rPr>
          <w:rFonts w:ascii="inherit" w:eastAsia="Times New Roman" w:hAnsi="inherit" w:cs="Segoe UI Historic"/>
          <w:color w:val="050505"/>
          <w:sz w:val="24"/>
          <w:szCs w:val="24"/>
        </w:rPr>
        <w:t>parents,</w:t>
      </w:r>
      <w:r>
        <w:rPr>
          <w:rFonts w:ascii="inherit" w:eastAsia="Times New Roman" w:hAnsi="inherit" w:cs="Segoe UI Historic"/>
          <w:color w:val="050505"/>
          <w:sz w:val="24"/>
          <w:szCs w:val="24"/>
        </w:rPr>
        <w:t xml:space="preserve"> and community from the threat and spread of C</w:t>
      </w:r>
      <w:r w:rsidR="00E66B3A">
        <w:rPr>
          <w:rFonts w:ascii="inherit" w:eastAsia="Times New Roman" w:hAnsi="inherit" w:cs="Segoe UI Historic"/>
          <w:color w:val="050505"/>
          <w:sz w:val="24"/>
          <w:szCs w:val="24"/>
        </w:rPr>
        <w:t>OVID</w:t>
      </w:r>
      <w:r>
        <w:rPr>
          <w:rFonts w:ascii="inherit" w:eastAsia="Times New Roman" w:hAnsi="inherit" w:cs="Segoe UI Historic"/>
          <w:color w:val="050505"/>
          <w:sz w:val="24"/>
          <w:szCs w:val="24"/>
        </w:rPr>
        <w:t xml:space="preserve"> 19</w:t>
      </w:r>
      <w:r w:rsidR="005C3D9D">
        <w:rPr>
          <w:rFonts w:ascii="inherit" w:eastAsia="Times New Roman" w:hAnsi="inherit" w:cs="Segoe UI Historic"/>
          <w:color w:val="050505"/>
          <w:sz w:val="24"/>
          <w:szCs w:val="24"/>
        </w:rPr>
        <w:t xml:space="preserve">, </w:t>
      </w:r>
      <w:proofErr w:type="gramStart"/>
      <w:r w:rsidR="005C3D9D">
        <w:rPr>
          <w:rFonts w:ascii="inherit" w:eastAsia="Times New Roman" w:hAnsi="inherit" w:cs="Segoe UI Historic"/>
          <w:color w:val="050505"/>
          <w:sz w:val="24"/>
          <w:szCs w:val="24"/>
        </w:rPr>
        <w:t>with regard to</w:t>
      </w:r>
      <w:proofErr w:type="gramEnd"/>
      <w:r w:rsidR="005C3D9D">
        <w:rPr>
          <w:rFonts w:ascii="inherit" w:eastAsia="Times New Roman" w:hAnsi="inherit" w:cs="Segoe UI Historic"/>
          <w:color w:val="050505"/>
          <w:sz w:val="24"/>
          <w:szCs w:val="24"/>
        </w:rPr>
        <w:t xml:space="preserve"> the most recent government guidelines</w:t>
      </w:r>
      <w:r w:rsidR="00A058AA">
        <w:rPr>
          <w:rFonts w:ascii="inherit" w:eastAsia="Times New Roman" w:hAnsi="inherit" w:cs="Segoe UI Historic"/>
          <w:color w:val="050505"/>
          <w:sz w:val="24"/>
          <w:szCs w:val="24"/>
        </w:rPr>
        <w:t xml:space="preserve">: </w:t>
      </w:r>
    </w:p>
    <w:p w14:paraId="00B6E409" w14:textId="0A281E7B" w:rsidR="00A058AA" w:rsidRDefault="00A058AA" w:rsidP="00A058AA">
      <w:pPr>
        <w:tabs>
          <w:tab w:val="left" w:pos="6103"/>
        </w:tabs>
        <w:rPr>
          <w:rFonts w:ascii="inherit" w:eastAsia="Times New Roman" w:hAnsi="inherit" w:cs="Segoe UI Historic"/>
          <w:color w:val="050505"/>
          <w:sz w:val="24"/>
          <w:szCs w:val="24"/>
        </w:rPr>
      </w:pPr>
      <w:r w:rsidRPr="00A058AA">
        <w:rPr>
          <w:rFonts w:ascii="inherit" w:eastAsia="Times New Roman" w:hAnsi="inherit" w:cs="Segoe UI Historic"/>
          <w:b/>
          <w:bCs/>
          <w:color w:val="050505"/>
          <w:sz w:val="24"/>
          <w:szCs w:val="24"/>
        </w:rPr>
        <w:t>The Department for Education Publication</w:t>
      </w:r>
      <w:r>
        <w:rPr>
          <w:rFonts w:ascii="inherit" w:eastAsia="Times New Roman" w:hAnsi="inherit" w:cs="Segoe UI Historic"/>
          <w:color w:val="050505"/>
          <w:sz w:val="24"/>
          <w:szCs w:val="24"/>
        </w:rPr>
        <w:t xml:space="preserve">- </w:t>
      </w:r>
      <w:r w:rsidRPr="00A058AA">
        <w:rPr>
          <w:rFonts w:ascii="inherit" w:eastAsia="Times New Roman" w:hAnsi="inherit" w:cs="Segoe UI Historic"/>
          <w:i/>
          <w:iCs/>
          <w:color w:val="050505"/>
          <w:sz w:val="24"/>
          <w:szCs w:val="24"/>
        </w:rPr>
        <w:t xml:space="preserve">‘Actions for Early Years and Childcare Providers During the Coronavirus (COVID-19) Outbreak’ </w:t>
      </w:r>
      <w:r>
        <w:rPr>
          <w:rFonts w:ascii="inherit" w:eastAsia="Times New Roman" w:hAnsi="inherit" w:cs="Segoe UI Historic"/>
          <w:color w:val="050505"/>
          <w:sz w:val="24"/>
          <w:szCs w:val="24"/>
        </w:rPr>
        <w:t>available at:</w:t>
      </w:r>
    </w:p>
    <w:p w14:paraId="40261293" w14:textId="5810E83A" w:rsidR="00230B17" w:rsidRPr="00A058AA" w:rsidRDefault="00230B17" w:rsidP="00A058AA">
      <w:pPr>
        <w:tabs>
          <w:tab w:val="left" w:pos="6103"/>
        </w:tabs>
        <w:rPr>
          <w:rFonts w:ascii="inherit" w:eastAsia="Times New Roman" w:hAnsi="inherit" w:cs="Segoe UI Historic"/>
          <w:color w:val="050505"/>
          <w:sz w:val="24"/>
          <w:szCs w:val="24"/>
        </w:rPr>
      </w:pPr>
      <w:hyperlink r:id="rId8" w:history="1">
        <w:r w:rsidRPr="00230B17">
          <w:rPr>
            <w:color w:val="0000FF"/>
            <w:u w:val="single"/>
          </w:rPr>
          <w:t>Actions for early years and childcare providers during the COVID-19 pandemic (publishing.service.gov.uk)</w:t>
        </w:r>
      </w:hyperlink>
    </w:p>
    <w:p w14:paraId="3C77B8A5" w14:textId="1C3DCE82" w:rsidR="00A058AA" w:rsidRPr="00A058AA" w:rsidRDefault="00A058AA" w:rsidP="00A058AA">
      <w:pPr>
        <w:rPr>
          <w:rFonts w:ascii="Arial" w:eastAsia="Calibri" w:hAnsi="Arial" w:cs="Arial"/>
          <w:b/>
          <w:bCs/>
          <w:color w:val="FF0000"/>
          <w:sz w:val="24"/>
          <w:szCs w:val="24"/>
          <w:lang w:eastAsia="en-US"/>
        </w:rPr>
      </w:pPr>
      <w:r w:rsidRPr="00A058AA">
        <w:rPr>
          <w:rFonts w:ascii="Arial" w:eastAsia="Calibri" w:hAnsi="Arial" w:cs="Arial"/>
          <w:b/>
          <w:bCs/>
          <w:color w:val="FF0000"/>
          <w:sz w:val="24"/>
          <w:szCs w:val="24"/>
          <w:lang w:eastAsia="en-US"/>
        </w:rPr>
        <w:t xml:space="preserve">Updated </w:t>
      </w:r>
      <w:r w:rsidR="00230B17">
        <w:rPr>
          <w:rFonts w:ascii="Arial" w:eastAsia="Calibri" w:hAnsi="Arial" w:cs="Arial"/>
          <w:b/>
          <w:bCs/>
          <w:color w:val="FF0000"/>
          <w:sz w:val="24"/>
          <w:szCs w:val="24"/>
          <w:lang w:eastAsia="en-US"/>
        </w:rPr>
        <w:t>14/09/2021</w:t>
      </w:r>
    </w:p>
    <w:p w14:paraId="1DF355FB" w14:textId="670EC3BB" w:rsidR="00A058AA" w:rsidRPr="00A058AA" w:rsidRDefault="00A058AA" w:rsidP="00A058AA">
      <w:pPr>
        <w:rPr>
          <w:rFonts w:ascii="Arial" w:eastAsia="Calibri" w:hAnsi="Arial" w:cs="Arial"/>
          <w:color w:val="0000FF"/>
          <w:sz w:val="24"/>
          <w:szCs w:val="24"/>
          <w:u w:val="single"/>
          <w:lang w:eastAsia="en-US"/>
        </w:rPr>
      </w:pPr>
      <w:r w:rsidRPr="00A058AA">
        <w:rPr>
          <w:rFonts w:ascii="Arial" w:eastAsia="Calibri" w:hAnsi="Arial" w:cs="Arial"/>
          <w:sz w:val="24"/>
          <w:szCs w:val="24"/>
          <w:lang w:eastAsia="en-US"/>
        </w:rPr>
        <w:t>and</w:t>
      </w:r>
    </w:p>
    <w:p w14:paraId="0B2CDA46" w14:textId="0E8BF43D" w:rsidR="00A058AA" w:rsidRPr="00A058AA" w:rsidRDefault="00A058AA" w:rsidP="00A058AA">
      <w:pPr>
        <w:tabs>
          <w:tab w:val="left" w:pos="6103"/>
        </w:tabs>
        <w:rPr>
          <w:rFonts w:ascii="inherit" w:eastAsia="Times New Roman" w:hAnsi="inherit" w:cs="Segoe UI Historic"/>
          <w:color w:val="050505"/>
          <w:sz w:val="24"/>
          <w:szCs w:val="24"/>
        </w:rPr>
      </w:pPr>
      <w:r>
        <w:rPr>
          <w:rFonts w:ascii="inherit" w:eastAsia="Times New Roman" w:hAnsi="inherit" w:cs="Segoe UI Historic"/>
          <w:b/>
          <w:bCs/>
          <w:color w:val="050505"/>
          <w:sz w:val="24"/>
          <w:szCs w:val="24"/>
        </w:rPr>
        <w:t>Contingency Framework: Education and Childcare Settings</w:t>
      </w:r>
      <w:r>
        <w:rPr>
          <w:rFonts w:ascii="inherit" w:eastAsia="Times New Roman" w:hAnsi="inherit" w:cs="Segoe UI Historic"/>
          <w:color w:val="050505"/>
          <w:sz w:val="24"/>
          <w:szCs w:val="24"/>
        </w:rPr>
        <w:t>-</w:t>
      </w:r>
      <w:r w:rsidRPr="00A058AA">
        <w:rPr>
          <w:rFonts w:ascii="inherit" w:eastAsia="Times New Roman" w:hAnsi="inherit" w:cs="Segoe UI Historic"/>
          <w:i/>
          <w:iCs/>
          <w:color w:val="050505"/>
          <w:sz w:val="24"/>
          <w:szCs w:val="24"/>
        </w:rPr>
        <w:t xml:space="preserve"> </w:t>
      </w:r>
      <w:r>
        <w:rPr>
          <w:rFonts w:ascii="inherit" w:eastAsia="Times New Roman" w:hAnsi="inherit" w:cs="Segoe UI Historic"/>
          <w:color w:val="050505"/>
          <w:sz w:val="24"/>
          <w:szCs w:val="24"/>
        </w:rPr>
        <w:t>available at:</w:t>
      </w:r>
    </w:p>
    <w:p w14:paraId="52BE6B72" w14:textId="6543D579" w:rsidR="00A058AA" w:rsidRPr="00A058AA" w:rsidRDefault="000E3745" w:rsidP="00A058AA">
      <w:pPr>
        <w:rPr>
          <w:rFonts w:ascii="Arial" w:eastAsia="Calibri" w:hAnsi="Arial" w:cs="Arial"/>
          <w:sz w:val="24"/>
          <w:szCs w:val="24"/>
          <w:lang w:eastAsia="en-US"/>
        </w:rPr>
      </w:pPr>
      <w:hyperlink r:id="rId9" w:anchor="individuals" w:history="1">
        <w:r w:rsidR="00755A89" w:rsidRPr="00755A89">
          <w:rPr>
            <w:color w:val="0000FF"/>
            <w:u w:val="single"/>
          </w:rPr>
          <w:t>Contingency framework: education and childcare settings - GOV.UK (www.gov.uk)</w:t>
        </w:r>
      </w:hyperlink>
    </w:p>
    <w:p w14:paraId="1DB3EDBB" w14:textId="583CE8F3" w:rsidR="00A058AA" w:rsidRDefault="00A058AA" w:rsidP="00A058AA">
      <w:pPr>
        <w:rPr>
          <w:rFonts w:ascii="Arial" w:eastAsia="Calibri" w:hAnsi="Arial" w:cs="Arial"/>
          <w:b/>
          <w:bCs/>
          <w:color w:val="FF0000"/>
          <w:sz w:val="24"/>
          <w:szCs w:val="24"/>
          <w:lang w:eastAsia="en-US"/>
        </w:rPr>
      </w:pPr>
      <w:r w:rsidRPr="00A058AA">
        <w:rPr>
          <w:rFonts w:ascii="Arial" w:eastAsia="Calibri" w:hAnsi="Arial" w:cs="Arial"/>
          <w:b/>
          <w:bCs/>
          <w:color w:val="FF0000"/>
          <w:sz w:val="24"/>
          <w:szCs w:val="24"/>
          <w:lang w:eastAsia="en-US"/>
        </w:rPr>
        <w:t>Updated</w:t>
      </w:r>
      <w:r w:rsidR="00755A89">
        <w:rPr>
          <w:rFonts w:ascii="Arial" w:eastAsia="Calibri" w:hAnsi="Arial" w:cs="Arial"/>
          <w:b/>
          <w:bCs/>
          <w:color w:val="FF0000"/>
          <w:sz w:val="24"/>
          <w:szCs w:val="24"/>
          <w:lang w:eastAsia="en-US"/>
        </w:rPr>
        <w:t xml:space="preserve"> 09/12/21</w:t>
      </w:r>
    </w:p>
    <w:p w14:paraId="0E51CD86" w14:textId="6C9AF132" w:rsidR="002B24B7" w:rsidRPr="002B24B7" w:rsidRDefault="002B24B7" w:rsidP="00A058AA">
      <w:pPr>
        <w:rPr>
          <w:rFonts w:ascii="Arial" w:eastAsia="Calibri" w:hAnsi="Arial" w:cs="Arial"/>
          <w:i/>
          <w:iCs/>
          <w:sz w:val="24"/>
          <w:szCs w:val="24"/>
          <w:lang w:eastAsia="en-US"/>
        </w:rPr>
      </w:pPr>
      <w:r w:rsidRPr="002B24B7">
        <w:rPr>
          <w:rFonts w:ascii="Arial" w:eastAsia="Calibri" w:hAnsi="Arial" w:cs="Arial"/>
          <w:i/>
          <w:iCs/>
          <w:sz w:val="24"/>
          <w:szCs w:val="24"/>
          <w:lang w:eastAsia="en-US"/>
        </w:rPr>
        <w:t>The preschool will continue to follow all guidelines to ensure the safety and wellbeing of children, parents, staff</w:t>
      </w:r>
      <w:r>
        <w:rPr>
          <w:rFonts w:ascii="Arial" w:eastAsia="Calibri" w:hAnsi="Arial" w:cs="Arial"/>
          <w:i/>
          <w:iCs/>
          <w:sz w:val="24"/>
          <w:szCs w:val="24"/>
          <w:lang w:eastAsia="en-US"/>
        </w:rPr>
        <w:t>,</w:t>
      </w:r>
      <w:r w:rsidRPr="002B24B7">
        <w:rPr>
          <w:rFonts w:ascii="Arial" w:eastAsia="Calibri" w:hAnsi="Arial" w:cs="Arial"/>
          <w:i/>
          <w:iCs/>
          <w:sz w:val="24"/>
          <w:szCs w:val="24"/>
          <w:lang w:eastAsia="en-US"/>
        </w:rPr>
        <w:t xml:space="preserve"> and the wider community by following the systems of control in place and will ensure- </w:t>
      </w:r>
    </w:p>
    <w:p w14:paraId="34F78D3E" w14:textId="76A112DE" w:rsidR="002B24B7" w:rsidRPr="002B24B7" w:rsidRDefault="002B24B7" w:rsidP="002B24B7">
      <w:pPr>
        <w:pStyle w:val="ListParagraph"/>
        <w:numPr>
          <w:ilvl w:val="0"/>
          <w:numId w:val="4"/>
        </w:numPr>
        <w:rPr>
          <w:rFonts w:ascii="Arial" w:eastAsia="Calibri" w:hAnsi="Arial" w:cs="Arial"/>
          <w:i/>
          <w:iCs/>
          <w:sz w:val="24"/>
          <w:szCs w:val="24"/>
          <w:lang w:eastAsia="en-US"/>
        </w:rPr>
      </w:pPr>
      <w:r w:rsidRPr="002B24B7">
        <w:rPr>
          <w:rFonts w:ascii="Arial" w:eastAsia="Calibri" w:hAnsi="Arial" w:cs="Arial"/>
          <w:i/>
          <w:iCs/>
          <w:sz w:val="24"/>
          <w:szCs w:val="24"/>
          <w:lang w:eastAsia="en-US"/>
        </w:rPr>
        <w:t>Good hygiene for everyone</w:t>
      </w:r>
    </w:p>
    <w:p w14:paraId="1C5DBF91" w14:textId="23F115CB" w:rsidR="002B24B7" w:rsidRPr="002B24B7" w:rsidRDefault="002B24B7" w:rsidP="002B24B7">
      <w:pPr>
        <w:pStyle w:val="ListParagraph"/>
        <w:numPr>
          <w:ilvl w:val="0"/>
          <w:numId w:val="4"/>
        </w:numPr>
        <w:rPr>
          <w:rFonts w:ascii="Arial" w:eastAsia="Calibri" w:hAnsi="Arial" w:cs="Arial"/>
          <w:i/>
          <w:iCs/>
          <w:sz w:val="24"/>
          <w:szCs w:val="24"/>
          <w:lang w:eastAsia="en-US"/>
        </w:rPr>
      </w:pPr>
      <w:r w:rsidRPr="002B24B7">
        <w:rPr>
          <w:rFonts w:ascii="Arial" w:eastAsia="Calibri" w:hAnsi="Arial" w:cs="Arial"/>
          <w:i/>
          <w:iCs/>
          <w:sz w:val="24"/>
          <w:szCs w:val="24"/>
          <w:lang w:eastAsia="en-US"/>
        </w:rPr>
        <w:t>Maximise</w:t>
      </w:r>
      <w:r w:rsidR="00E63AFF">
        <w:rPr>
          <w:rFonts w:ascii="Arial" w:eastAsia="Calibri" w:hAnsi="Arial" w:cs="Arial"/>
          <w:i/>
          <w:iCs/>
          <w:sz w:val="24"/>
          <w:szCs w:val="24"/>
          <w:lang w:eastAsia="en-US"/>
        </w:rPr>
        <w:t>d</w:t>
      </w:r>
      <w:r w:rsidRPr="002B24B7">
        <w:rPr>
          <w:rFonts w:ascii="Arial" w:eastAsia="Calibri" w:hAnsi="Arial" w:cs="Arial"/>
          <w:i/>
          <w:iCs/>
          <w:sz w:val="24"/>
          <w:szCs w:val="24"/>
          <w:lang w:eastAsia="en-US"/>
        </w:rPr>
        <w:t xml:space="preserve"> ventilation</w:t>
      </w:r>
    </w:p>
    <w:p w14:paraId="0F1C1191" w14:textId="00932206" w:rsidR="002B24B7" w:rsidRPr="002B24B7" w:rsidRDefault="00E63AFF" w:rsidP="002B24B7">
      <w:pPr>
        <w:pStyle w:val="ListParagraph"/>
        <w:numPr>
          <w:ilvl w:val="0"/>
          <w:numId w:val="4"/>
        </w:numPr>
        <w:rPr>
          <w:rFonts w:ascii="Arial" w:eastAsia="Calibri" w:hAnsi="Arial" w:cs="Arial"/>
          <w:i/>
          <w:iCs/>
          <w:sz w:val="24"/>
          <w:szCs w:val="24"/>
          <w:lang w:eastAsia="en-US"/>
        </w:rPr>
      </w:pPr>
      <w:r>
        <w:rPr>
          <w:rFonts w:ascii="Arial" w:eastAsia="Calibri" w:hAnsi="Arial" w:cs="Arial"/>
          <w:i/>
          <w:iCs/>
          <w:sz w:val="24"/>
          <w:szCs w:val="24"/>
          <w:lang w:eastAsia="en-US"/>
        </w:rPr>
        <w:t>A</w:t>
      </w:r>
      <w:r w:rsidR="002B24B7" w:rsidRPr="002B24B7">
        <w:rPr>
          <w:rFonts w:ascii="Arial" w:eastAsia="Calibri" w:hAnsi="Arial" w:cs="Arial"/>
          <w:i/>
          <w:iCs/>
          <w:sz w:val="24"/>
          <w:szCs w:val="24"/>
          <w:lang w:eastAsia="en-US"/>
        </w:rPr>
        <w:t>ppropriate cleaning schedules</w:t>
      </w:r>
      <w:r>
        <w:rPr>
          <w:rFonts w:ascii="Arial" w:eastAsia="Calibri" w:hAnsi="Arial" w:cs="Arial"/>
          <w:i/>
          <w:iCs/>
          <w:sz w:val="24"/>
          <w:szCs w:val="24"/>
          <w:lang w:eastAsia="en-US"/>
        </w:rPr>
        <w:t xml:space="preserve"> are adhered to</w:t>
      </w:r>
    </w:p>
    <w:p w14:paraId="1C1EDE36" w14:textId="1025C0DE" w:rsidR="00F84F48" w:rsidRDefault="002B24B7" w:rsidP="00F84F48">
      <w:pPr>
        <w:pStyle w:val="ListParagraph"/>
        <w:numPr>
          <w:ilvl w:val="0"/>
          <w:numId w:val="4"/>
        </w:numPr>
        <w:rPr>
          <w:rFonts w:ascii="Arial" w:eastAsia="Calibri" w:hAnsi="Arial" w:cs="Arial"/>
          <w:i/>
          <w:iCs/>
          <w:sz w:val="24"/>
          <w:szCs w:val="24"/>
          <w:lang w:eastAsia="en-US"/>
        </w:rPr>
      </w:pPr>
      <w:r w:rsidRPr="002B24B7">
        <w:rPr>
          <w:rFonts w:ascii="Arial" w:eastAsia="Calibri" w:hAnsi="Arial" w:cs="Arial"/>
          <w:i/>
          <w:iCs/>
          <w:sz w:val="24"/>
          <w:szCs w:val="24"/>
          <w:lang w:eastAsia="en-US"/>
        </w:rPr>
        <w:t>Communicat</w:t>
      </w:r>
      <w:r w:rsidR="00E63AFF">
        <w:rPr>
          <w:rFonts w:ascii="Arial" w:eastAsia="Calibri" w:hAnsi="Arial" w:cs="Arial"/>
          <w:i/>
          <w:iCs/>
          <w:sz w:val="24"/>
          <w:szCs w:val="24"/>
          <w:lang w:eastAsia="en-US"/>
        </w:rPr>
        <w:t>ion is transparent</w:t>
      </w:r>
      <w:r w:rsidRPr="002B24B7">
        <w:rPr>
          <w:rFonts w:ascii="Arial" w:eastAsia="Calibri" w:hAnsi="Arial" w:cs="Arial"/>
          <w:i/>
          <w:iCs/>
          <w:sz w:val="24"/>
          <w:szCs w:val="24"/>
          <w:lang w:eastAsia="en-US"/>
        </w:rPr>
        <w:t xml:space="preserve"> with parents and relevant agencies</w:t>
      </w:r>
    </w:p>
    <w:p w14:paraId="6E4F2067" w14:textId="17E14D1A" w:rsidR="002B24B7" w:rsidRPr="00DA6E45" w:rsidRDefault="006022B7" w:rsidP="00DA6E45">
      <w:pPr>
        <w:ind w:left="360"/>
        <w:rPr>
          <w:rFonts w:ascii="Arial" w:eastAsia="Calibri" w:hAnsi="Arial" w:cs="Arial"/>
          <w:i/>
          <w:iCs/>
          <w:sz w:val="24"/>
          <w:szCs w:val="24"/>
          <w:lang w:eastAsia="en-US"/>
        </w:rPr>
      </w:pPr>
      <w:r>
        <w:rPr>
          <w:rFonts w:ascii="Arial" w:eastAsia="Calibri" w:hAnsi="Arial" w:cs="Arial"/>
          <w:i/>
          <w:iCs/>
          <w:sz w:val="24"/>
          <w:szCs w:val="24"/>
          <w:lang w:eastAsia="en-US"/>
        </w:rPr>
        <w:t>Daily drop off and collection</w:t>
      </w:r>
      <w:r w:rsidR="00DA6E45">
        <w:rPr>
          <w:rFonts w:ascii="Arial" w:eastAsia="Calibri" w:hAnsi="Arial" w:cs="Arial"/>
          <w:i/>
          <w:iCs/>
          <w:sz w:val="24"/>
          <w:szCs w:val="24"/>
          <w:lang w:eastAsia="en-US"/>
        </w:rPr>
        <w:t>s</w:t>
      </w:r>
      <w:r>
        <w:rPr>
          <w:rFonts w:ascii="Arial" w:eastAsia="Calibri" w:hAnsi="Arial" w:cs="Arial"/>
          <w:i/>
          <w:iCs/>
          <w:sz w:val="24"/>
          <w:szCs w:val="24"/>
          <w:lang w:eastAsia="en-US"/>
        </w:rPr>
        <w:t xml:space="preserve"> will remain </w:t>
      </w:r>
      <w:r w:rsidR="00DA6E45">
        <w:rPr>
          <w:rFonts w:ascii="Arial" w:eastAsia="Calibri" w:hAnsi="Arial" w:cs="Arial"/>
          <w:i/>
          <w:iCs/>
          <w:sz w:val="24"/>
          <w:szCs w:val="24"/>
          <w:lang w:eastAsia="en-US"/>
        </w:rPr>
        <w:t xml:space="preserve">outside </w:t>
      </w:r>
      <w:r>
        <w:rPr>
          <w:rFonts w:ascii="Arial" w:eastAsia="Calibri" w:hAnsi="Arial" w:cs="Arial"/>
          <w:i/>
          <w:iCs/>
          <w:sz w:val="24"/>
          <w:szCs w:val="24"/>
          <w:lang w:eastAsia="en-US"/>
        </w:rPr>
        <w:t xml:space="preserve">at the gate </w:t>
      </w:r>
      <w:r w:rsidR="00DA6E45">
        <w:rPr>
          <w:rFonts w:ascii="Arial" w:eastAsia="Calibri" w:hAnsi="Arial" w:cs="Arial"/>
          <w:i/>
          <w:iCs/>
          <w:sz w:val="24"/>
          <w:szCs w:val="24"/>
          <w:lang w:eastAsia="en-US"/>
        </w:rPr>
        <w:t>where staff will greet you at 9am and 3pm. Please ring the doorbell if out of these times.</w:t>
      </w:r>
      <w:r>
        <w:rPr>
          <w:rFonts w:ascii="Arial" w:eastAsia="Calibri" w:hAnsi="Arial" w:cs="Arial"/>
          <w:i/>
          <w:iCs/>
          <w:sz w:val="24"/>
          <w:szCs w:val="24"/>
          <w:lang w:eastAsia="en-US"/>
        </w:rPr>
        <w:t xml:space="preserve"> </w:t>
      </w:r>
      <w:r w:rsidR="00DA6E45">
        <w:rPr>
          <w:rFonts w:ascii="Arial" w:eastAsia="Calibri" w:hAnsi="Arial" w:cs="Arial"/>
          <w:i/>
          <w:iCs/>
          <w:sz w:val="24"/>
          <w:szCs w:val="24"/>
          <w:lang w:eastAsia="en-US"/>
        </w:rPr>
        <w:t>T</w:t>
      </w:r>
      <w:r>
        <w:rPr>
          <w:rFonts w:ascii="Arial" w:eastAsia="Calibri" w:hAnsi="Arial" w:cs="Arial"/>
          <w:i/>
          <w:iCs/>
          <w:sz w:val="24"/>
          <w:szCs w:val="24"/>
          <w:lang w:eastAsia="en-US"/>
        </w:rPr>
        <w:t xml:space="preserve">he trolley </w:t>
      </w:r>
      <w:r w:rsidR="00DA6E45">
        <w:rPr>
          <w:rFonts w:ascii="Arial" w:eastAsia="Calibri" w:hAnsi="Arial" w:cs="Arial"/>
          <w:i/>
          <w:iCs/>
          <w:sz w:val="24"/>
          <w:szCs w:val="24"/>
          <w:lang w:eastAsia="en-US"/>
        </w:rPr>
        <w:t xml:space="preserve">will be </w:t>
      </w:r>
      <w:r>
        <w:rPr>
          <w:rFonts w:ascii="Arial" w:eastAsia="Calibri" w:hAnsi="Arial" w:cs="Arial"/>
          <w:i/>
          <w:iCs/>
          <w:sz w:val="24"/>
          <w:szCs w:val="24"/>
          <w:lang w:eastAsia="en-US"/>
        </w:rPr>
        <w:t>used for dropping off and collecting your child’s items</w:t>
      </w:r>
      <w:r w:rsidR="00DA6E45">
        <w:rPr>
          <w:rFonts w:ascii="Arial" w:eastAsia="Calibri" w:hAnsi="Arial" w:cs="Arial"/>
          <w:i/>
          <w:iCs/>
          <w:sz w:val="24"/>
          <w:szCs w:val="24"/>
          <w:lang w:eastAsia="en-US"/>
        </w:rPr>
        <w:t xml:space="preserve">. Parents will only be permitted into the setting for necessary, valid reasons (please ask staff if unsure- </w:t>
      </w:r>
      <w:proofErr w:type="gramStart"/>
      <w:r w:rsidR="00DA6E45">
        <w:rPr>
          <w:rFonts w:ascii="Arial" w:eastAsia="Calibri" w:hAnsi="Arial" w:cs="Arial"/>
          <w:i/>
          <w:iCs/>
          <w:sz w:val="24"/>
          <w:szCs w:val="24"/>
          <w:lang w:eastAsia="en-US"/>
        </w:rPr>
        <w:t>e.g.</w:t>
      </w:r>
      <w:proofErr w:type="gramEnd"/>
      <w:r w:rsidR="00DA6E45">
        <w:rPr>
          <w:rFonts w:ascii="Arial" w:eastAsia="Calibri" w:hAnsi="Arial" w:cs="Arial"/>
          <w:i/>
          <w:iCs/>
          <w:sz w:val="24"/>
          <w:szCs w:val="24"/>
          <w:lang w:eastAsia="en-US"/>
        </w:rPr>
        <w:t xml:space="preserve"> for meetings regarding your child, settler sessions etc.). Where possible face coverings should be worn, and visits will be limited to one hour.</w:t>
      </w:r>
    </w:p>
    <w:p w14:paraId="6A4F7075" w14:textId="77777777" w:rsidR="002B24B7" w:rsidRPr="002B24B7" w:rsidRDefault="002B24B7" w:rsidP="002B24B7">
      <w:pPr>
        <w:tabs>
          <w:tab w:val="left" w:pos="6103"/>
        </w:tabs>
        <w:rPr>
          <w:rFonts w:ascii="inherit" w:eastAsia="Times New Roman" w:hAnsi="inherit" w:cs="Segoe UI Historic"/>
          <w:b/>
          <w:bCs/>
          <w:color w:val="050505"/>
          <w:sz w:val="32"/>
          <w:szCs w:val="32"/>
          <w:u w:val="single"/>
        </w:rPr>
      </w:pPr>
      <w:r w:rsidRPr="002B24B7">
        <w:rPr>
          <w:rFonts w:ascii="inherit" w:eastAsia="Times New Roman" w:hAnsi="inherit" w:cs="Segoe UI Historic"/>
          <w:b/>
          <w:bCs/>
          <w:color w:val="050505"/>
          <w:sz w:val="24"/>
          <w:szCs w:val="24"/>
          <w:u w:val="single"/>
        </w:rPr>
        <w:t>Children and Parents:</w:t>
      </w:r>
    </w:p>
    <w:p w14:paraId="40E6907D" w14:textId="52C534D5" w:rsidR="004E4CED" w:rsidRPr="004E4CED" w:rsidRDefault="00474FD9" w:rsidP="00474FD9">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If a child shows </w:t>
      </w:r>
      <w:r w:rsidR="00E63AFF">
        <w:rPr>
          <w:rFonts w:ascii="inherit" w:eastAsia="Times New Roman" w:hAnsi="inherit" w:cs="Segoe UI Historic"/>
          <w:color w:val="050505"/>
          <w:sz w:val="24"/>
          <w:szCs w:val="24"/>
        </w:rPr>
        <w:t>displays</w:t>
      </w:r>
      <w:r>
        <w:rPr>
          <w:rFonts w:ascii="inherit" w:eastAsia="Times New Roman" w:hAnsi="inherit" w:cs="Segoe UI Historic"/>
          <w:color w:val="050505"/>
          <w:sz w:val="24"/>
          <w:szCs w:val="24"/>
        </w:rPr>
        <w:t xml:space="preserve"> of coronavirus</w:t>
      </w:r>
      <w:r w:rsidR="004E4CED">
        <w:rPr>
          <w:rFonts w:ascii="inherit" w:eastAsia="Times New Roman" w:hAnsi="inherit" w:cs="Segoe UI Historic"/>
          <w:color w:val="050505"/>
          <w:sz w:val="24"/>
          <w:szCs w:val="24"/>
        </w:rPr>
        <w:t xml:space="preserve"> </w:t>
      </w:r>
      <w:r w:rsidR="004E4CED" w:rsidRPr="00F84F48">
        <w:rPr>
          <w:rFonts w:ascii="inherit" w:eastAsia="Times New Roman" w:hAnsi="inherit" w:cs="Segoe UI Historic"/>
          <w:b/>
          <w:bCs/>
          <w:i/>
          <w:iCs/>
          <w:color w:val="050505"/>
          <w:sz w:val="24"/>
          <w:szCs w:val="24"/>
        </w:rPr>
        <w:t>(symptoms include- a new continuous cough= coughing for more than one hour, or 3 or more coughing episodes in a 24-hour period; a high temperature= a temperature above 37.8C, or a loss of taste and smell)</w:t>
      </w:r>
      <w:r w:rsidR="004E4CED">
        <w:rPr>
          <w:rFonts w:ascii="inherit" w:eastAsia="Times New Roman" w:hAnsi="inherit" w:cs="Segoe UI Historic"/>
          <w:color w:val="050505"/>
          <w:sz w:val="24"/>
          <w:szCs w:val="24"/>
        </w:rPr>
        <w:t xml:space="preserve"> they will not be permitted to attend the setting.</w:t>
      </w:r>
    </w:p>
    <w:p w14:paraId="5762DC72" w14:textId="1A432A5B" w:rsidR="00474FD9" w:rsidRPr="00474FD9" w:rsidRDefault="004E4CED" w:rsidP="00474FD9">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lastRenderedPageBreak/>
        <w:t>If a child develops these symptoms whilst in our care</w:t>
      </w:r>
      <w:r w:rsidR="00474FD9">
        <w:rPr>
          <w:rFonts w:ascii="inherit" w:eastAsia="Times New Roman" w:hAnsi="inherit" w:cs="Segoe UI Historic"/>
          <w:color w:val="050505"/>
          <w:sz w:val="24"/>
          <w:szCs w:val="24"/>
        </w:rPr>
        <w:t xml:space="preserve"> a member of staff wearing full PPE will remove the child from the classroom and isolate together with the child in the office, until the parent/carer collects the child</w:t>
      </w:r>
    </w:p>
    <w:p w14:paraId="2CA75AAB" w14:textId="77777777" w:rsidR="00474FD9" w:rsidRPr="00474FD9" w:rsidRDefault="00474FD9" w:rsidP="00474FD9">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The parent/carer will be asked to collect the child immediately.</w:t>
      </w:r>
    </w:p>
    <w:p w14:paraId="12A36B3A" w14:textId="77777777" w:rsidR="00474FD9" w:rsidRPr="00474FD9" w:rsidRDefault="00474FD9" w:rsidP="00474FD9">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Once the child has been collected, the office will be thoroughly cleaned by a member of staff wearing full PPE (disposable gloves and apron). </w:t>
      </w:r>
    </w:p>
    <w:p w14:paraId="7D193BAE" w14:textId="77777777" w:rsidR="00474FD9" w:rsidRPr="00474FD9" w:rsidRDefault="00474FD9" w:rsidP="00474FD9">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Disposable wipes or cloths will be used to clean all hard surfaces with hot soapy water and antibacterial disinfectant</w:t>
      </w:r>
    </w:p>
    <w:p w14:paraId="586BFF9C" w14:textId="77777777" w:rsidR="00474FD9" w:rsidRPr="00474FD9" w:rsidRDefault="00474FD9" w:rsidP="00474FD9">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Any waste from cleaning will be double bagged and stored outside the bins for 72 hours and then disposed of in the waste. </w:t>
      </w:r>
    </w:p>
    <w:p w14:paraId="31D01157" w14:textId="77777777" w:rsidR="00474FD9" w:rsidRPr="00474FD9" w:rsidRDefault="00474FD9" w:rsidP="00474FD9">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If an area of the preschool has been heavily contaminated, such as visible bodily fluids, protection for the eyes, gloves and aprons will be worn to clean and then clothes will be changed afterwards. </w:t>
      </w:r>
    </w:p>
    <w:p w14:paraId="0736FAFE" w14:textId="417BA6B0" w:rsidR="004E4CED" w:rsidRPr="00755A89" w:rsidRDefault="00474FD9" w:rsidP="004E4CED">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If a child is sent home after displaying signs or symptoms of coronavirus </w:t>
      </w:r>
      <w:r w:rsidR="00E66B3A">
        <w:rPr>
          <w:rFonts w:ascii="inherit" w:eastAsia="Times New Roman" w:hAnsi="inherit" w:cs="Segoe UI Historic"/>
          <w:color w:val="050505"/>
          <w:sz w:val="24"/>
          <w:szCs w:val="24"/>
        </w:rPr>
        <w:t xml:space="preserve">the parent/carer must follow the </w:t>
      </w:r>
      <w:proofErr w:type="gramStart"/>
      <w:r w:rsidR="00E66B3A">
        <w:rPr>
          <w:rFonts w:ascii="inherit" w:eastAsia="Times New Roman" w:hAnsi="inherit" w:cs="Segoe UI Historic"/>
          <w:color w:val="050505"/>
          <w:sz w:val="24"/>
          <w:szCs w:val="24"/>
        </w:rPr>
        <w:t>up to date</w:t>
      </w:r>
      <w:proofErr w:type="gramEnd"/>
      <w:r w:rsidR="00E66B3A">
        <w:rPr>
          <w:rFonts w:ascii="inherit" w:eastAsia="Times New Roman" w:hAnsi="inherit" w:cs="Segoe UI Historic"/>
          <w:color w:val="050505"/>
          <w:sz w:val="24"/>
          <w:szCs w:val="24"/>
        </w:rPr>
        <w:t xml:space="preserve"> government guidelines/t</w:t>
      </w:r>
      <w:r w:rsidR="00230B17">
        <w:rPr>
          <w:rFonts w:ascii="inherit" w:eastAsia="Times New Roman" w:hAnsi="inherit" w:cs="Segoe UI Historic"/>
          <w:color w:val="050505"/>
          <w:sz w:val="24"/>
          <w:szCs w:val="24"/>
        </w:rPr>
        <w:t>est</w:t>
      </w:r>
      <w:r w:rsidR="00E66B3A">
        <w:rPr>
          <w:rFonts w:ascii="inherit" w:eastAsia="Times New Roman" w:hAnsi="inherit" w:cs="Segoe UI Historic"/>
          <w:color w:val="050505"/>
          <w:sz w:val="24"/>
          <w:szCs w:val="24"/>
        </w:rPr>
        <w:t xml:space="preserve"> and trace procedures</w:t>
      </w:r>
      <w:r w:rsidR="00755A89">
        <w:rPr>
          <w:rFonts w:ascii="inherit" w:eastAsia="Times New Roman" w:hAnsi="inherit" w:cs="Segoe UI Historic"/>
          <w:color w:val="050505"/>
          <w:sz w:val="24"/>
          <w:szCs w:val="24"/>
        </w:rPr>
        <w:t>.</w:t>
      </w:r>
    </w:p>
    <w:p w14:paraId="080FAFF6" w14:textId="51169ABD" w:rsidR="00E66B3A" w:rsidRPr="002B24B7" w:rsidRDefault="00E66B3A" w:rsidP="00E66B3A">
      <w:pPr>
        <w:pStyle w:val="ListParagraph"/>
        <w:numPr>
          <w:ilvl w:val="0"/>
          <w:numId w:val="3"/>
        </w:numPr>
        <w:tabs>
          <w:tab w:val="left" w:pos="6103"/>
        </w:tabs>
        <w:rPr>
          <w:rFonts w:ascii="inherit" w:eastAsia="Times New Roman" w:hAnsi="inherit" w:cs="Segoe UI Historic"/>
          <w:b/>
          <w:bCs/>
          <w:i/>
          <w:iCs/>
          <w:color w:val="050505"/>
          <w:sz w:val="32"/>
          <w:szCs w:val="32"/>
        </w:rPr>
      </w:pPr>
      <w:r>
        <w:rPr>
          <w:rFonts w:ascii="inherit" w:eastAsia="Times New Roman" w:hAnsi="inherit" w:cs="Segoe UI Historic"/>
          <w:color w:val="050505"/>
          <w:sz w:val="24"/>
          <w:szCs w:val="24"/>
        </w:rPr>
        <w:t xml:space="preserve">Children must not return to preschool for </w:t>
      </w:r>
      <w:r w:rsidR="00303129">
        <w:rPr>
          <w:rFonts w:ascii="inherit" w:eastAsia="Times New Roman" w:hAnsi="inherit" w:cs="Segoe UI Historic"/>
          <w:color w:val="050505"/>
          <w:sz w:val="24"/>
          <w:szCs w:val="24"/>
        </w:rPr>
        <w:t>10</w:t>
      </w:r>
      <w:r>
        <w:rPr>
          <w:rFonts w:ascii="inherit" w:eastAsia="Times New Roman" w:hAnsi="inherit" w:cs="Segoe UI Historic"/>
          <w:color w:val="050505"/>
          <w:sz w:val="24"/>
          <w:szCs w:val="24"/>
        </w:rPr>
        <w:t xml:space="preserve"> days unless a negative </w:t>
      </w:r>
      <w:r w:rsidR="002B24B7">
        <w:rPr>
          <w:rFonts w:ascii="inherit" w:eastAsia="Times New Roman" w:hAnsi="inherit" w:cs="Segoe UI Historic"/>
          <w:color w:val="050505"/>
          <w:sz w:val="24"/>
          <w:szCs w:val="24"/>
        </w:rPr>
        <w:t xml:space="preserve">PCR </w:t>
      </w:r>
      <w:r>
        <w:rPr>
          <w:rFonts w:ascii="inherit" w:eastAsia="Times New Roman" w:hAnsi="inherit" w:cs="Segoe UI Historic"/>
          <w:color w:val="050505"/>
          <w:sz w:val="24"/>
          <w:szCs w:val="24"/>
        </w:rPr>
        <w:t>test result is displayed</w:t>
      </w:r>
      <w:r w:rsidR="00303129">
        <w:rPr>
          <w:rFonts w:ascii="inherit" w:eastAsia="Times New Roman" w:hAnsi="inherit" w:cs="Segoe UI Historic"/>
          <w:color w:val="050505"/>
          <w:sz w:val="24"/>
          <w:szCs w:val="24"/>
        </w:rPr>
        <w:t xml:space="preserve">. </w:t>
      </w:r>
      <w:r w:rsidR="002B24B7" w:rsidRPr="002B24B7">
        <w:rPr>
          <w:rFonts w:ascii="inherit" w:eastAsia="Times New Roman" w:hAnsi="inherit" w:cs="Segoe UI Historic"/>
          <w:b/>
          <w:bCs/>
          <w:i/>
          <w:iCs/>
          <w:color w:val="050505"/>
          <w:sz w:val="24"/>
          <w:szCs w:val="24"/>
        </w:rPr>
        <w:t>Lateral Flow tests are not advised for use on children under the age of 12 years and are not for use if the person is displaying symptoms- a PCR test must be acquired in this instance.</w:t>
      </w:r>
    </w:p>
    <w:p w14:paraId="083F7B7B" w14:textId="27F1C097" w:rsidR="00303129" w:rsidRPr="00303129" w:rsidRDefault="00303129" w:rsidP="00E66B3A">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Members of the household must isolate for 1</w:t>
      </w:r>
      <w:r w:rsidR="005C3D9D">
        <w:rPr>
          <w:rFonts w:ascii="inherit" w:eastAsia="Times New Roman" w:hAnsi="inherit" w:cs="Segoe UI Historic"/>
          <w:color w:val="050505"/>
          <w:sz w:val="24"/>
          <w:szCs w:val="24"/>
        </w:rPr>
        <w:t>0</w:t>
      </w:r>
      <w:r>
        <w:rPr>
          <w:rFonts w:ascii="inherit" w:eastAsia="Times New Roman" w:hAnsi="inherit" w:cs="Segoe UI Historic"/>
          <w:color w:val="050505"/>
          <w:sz w:val="24"/>
          <w:szCs w:val="24"/>
        </w:rPr>
        <w:t xml:space="preserve"> days if the child tests positive</w:t>
      </w:r>
      <w:r w:rsidR="005C3D9D">
        <w:rPr>
          <w:rFonts w:ascii="inherit" w:eastAsia="Times New Roman" w:hAnsi="inherit" w:cs="Segoe UI Historic"/>
          <w:color w:val="050505"/>
          <w:sz w:val="24"/>
          <w:szCs w:val="24"/>
        </w:rPr>
        <w:t>, unless they are double vaccinated (received their second dose 14 days prior to exposure) or are aged 18 years 6 months and younger, as per updated guidance</w:t>
      </w:r>
      <w:r w:rsidR="00230B17">
        <w:rPr>
          <w:rFonts w:ascii="inherit" w:eastAsia="Times New Roman" w:hAnsi="inherit" w:cs="Segoe UI Historic"/>
          <w:color w:val="050505"/>
          <w:sz w:val="24"/>
          <w:szCs w:val="24"/>
        </w:rPr>
        <w:t>.</w:t>
      </w:r>
    </w:p>
    <w:p w14:paraId="3F999C92" w14:textId="0A29975D" w:rsidR="002B24B7" w:rsidRPr="002B24B7" w:rsidRDefault="00303129" w:rsidP="002B24B7">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If a parent or member of the child’s household is unwell with symptoms of coronavirus </w:t>
      </w:r>
      <w:r w:rsidR="005C3D9D">
        <w:rPr>
          <w:rFonts w:ascii="inherit" w:eastAsia="Times New Roman" w:hAnsi="inherit" w:cs="Segoe UI Historic"/>
          <w:color w:val="050505"/>
          <w:sz w:val="24"/>
          <w:szCs w:val="24"/>
        </w:rPr>
        <w:t xml:space="preserve">or receives a positive test </w:t>
      </w:r>
      <w:proofErr w:type="gramStart"/>
      <w:r w:rsidR="005C3D9D">
        <w:rPr>
          <w:rFonts w:ascii="inherit" w:eastAsia="Times New Roman" w:hAnsi="inherit" w:cs="Segoe UI Historic"/>
          <w:color w:val="050505"/>
          <w:sz w:val="24"/>
          <w:szCs w:val="24"/>
        </w:rPr>
        <w:t>result</w:t>
      </w:r>
      <w:proofErr w:type="gramEnd"/>
      <w:r w:rsidR="005C3D9D">
        <w:rPr>
          <w:rFonts w:ascii="inherit" w:eastAsia="Times New Roman" w:hAnsi="inherit" w:cs="Segoe UI Historic"/>
          <w:color w:val="050505"/>
          <w:sz w:val="24"/>
          <w:szCs w:val="24"/>
        </w:rPr>
        <w:t xml:space="preserve"> we would kindly ask that the child is PCR tested before returning to the setting</w:t>
      </w:r>
      <w:r>
        <w:rPr>
          <w:rFonts w:ascii="inherit" w:eastAsia="Times New Roman" w:hAnsi="inherit" w:cs="Segoe UI Historic"/>
          <w:color w:val="050505"/>
          <w:sz w:val="24"/>
          <w:szCs w:val="24"/>
        </w:rPr>
        <w:t xml:space="preserve">. </w:t>
      </w:r>
      <w:r w:rsidR="00F84F48">
        <w:rPr>
          <w:rFonts w:ascii="inherit" w:eastAsia="Times New Roman" w:hAnsi="inherit" w:cs="Segoe UI Historic"/>
          <w:color w:val="050505"/>
          <w:sz w:val="24"/>
          <w:szCs w:val="24"/>
        </w:rPr>
        <w:t xml:space="preserve">Whilst children do not legally have to isolate if they are a close contact, St Teath Preschool has taken the decision to ask parents to please keep their child at home whilst </w:t>
      </w:r>
      <w:r w:rsidR="005F1012">
        <w:rPr>
          <w:rFonts w:ascii="inherit" w:eastAsia="Times New Roman" w:hAnsi="inherit" w:cs="Segoe UI Historic"/>
          <w:color w:val="050505"/>
          <w:sz w:val="24"/>
          <w:szCs w:val="24"/>
        </w:rPr>
        <w:t xml:space="preserve">awaiting test results or if </w:t>
      </w:r>
      <w:r w:rsidR="00F84F48">
        <w:rPr>
          <w:rFonts w:ascii="inherit" w:eastAsia="Times New Roman" w:hAnsi="inherit" w:cs="Segoe UI Historic"/>
          <w:color w:val="050505"/>
          <w:sz w:val="24"/>
          <w:szCs w:val="24"/>
        </w:rPr>
        <w:t xml:space="preserve">any household members are positive </w:t>
      </w:r>
      <w:r w:rsidR="005F1012">
        <w:rPr>
          <w:rFonts w:ascii="inherit" w:eastAsia="Times New Roman" w:hAnsi="inherit" w:cs="Segoe UI Historic"/>
          <w:color w:val="050505"/>
          <w:sz w:val="24"/>
          <w:szCs w:val="24"/>
        </w:rPr>
        <w:t xml:space="preserve">for coronavirus </w:t>
      </w:r>
      <w:r w:rsidR="00F84F48">
        <w:rPr>
          <w:rFonts w:ascii="inherit" w:eastAsia="Times New Roman" w:hAnsi="inherit" w:cs="Segoe UI Historic"/>
          <w:color w:val="050505"/>
          <w:sz w:val="24"/>
          <w:szCs w:val="24"/>
        </w:rPr>
        <w:t xml:space="preserve">to help protect other children, families, and staff. </w:t>
      </w:r>
      <w:r w:rsidR="005F1012">
        <w:rPr>
          <w:rFonts w:ascii="inherit" w:eastAsia="Times New Roman" w:hAnsi="inherit" w:cs="Segoe UI Historic"/>
          <w:color w:val="050505"/>
          <w:sz w:val="24"/>
          <w:szCs w:val="24"/>
        </w:rPr>
        <w:t xml:space="preserve">You will not be charged for your child’s session if the child is isolating due to a household member testing positive as this is a decision made by our setting and not a legal requirement, however, our usual sickness policy applies if the child themselves is poorly. </w:t>
      </w:r>
      <w:r w:rsidR="005C3D9D">
        <w:rPr>
          <w:rFonts w:ascii="inherit" w:eastAsia="Times New Roman" w:hAnsi="inherit" w:cs="Segoe UI Historic"/>
          <w:color w:val="050505"/>
          <w:sz w:val="24"/>
          <w:szCs w:val="24"/>
        </w:rPr>
        <w:t>A</w:t>
      </w:r>
      <w:r w:rsidR="00DA6E45">
        <w:rPr>
          <w:rFonts w:ascii="inherit" w:eastAsia="Times New Roman" w:hAnsi="inherit" w:cs="Segoe UI Historic"/>
          <w:color w:val="050505"/>
          <w:sz w:val="24"/>
          <w:szCs w:val="24"/>
        </w:rPr>
        <w:t>n isolating</w:t>
      </w:r>
      <w:r w:rsidR="005C3D9D">
        <w:rPr>
          <w:rFonts w:ascii="inherit" w:eastAsia="Times New Roman" w:hAnsi="inherit" w:cs="Segoe UI Historic"/>
          <w:color w:val="050505"/>
          <w:sz w:val="24"/>
          <w:szCs w:val="24"/>
        </w:rPr>
        <w:t xml:space="preserve"> parent with either symptoms or a positive test result MUST NOT drop off or collect their child from the premises and other arrangements made</w:t>
      </w:r>
      <w:r w:rsidR="00F84F48">
        <w:rPr>
          <w:rFonts w:ascii="inherit" w:eastAsia="Times New Roman" w:hAnsi="inherit" w:cs="Segoe UI Historic"/>
          <w:color w:val="050505"/>
          <w:sz w:val="24"/>
          <w:szCs w:val="24"/>
        </w:rPr>
        <w:t xml:space="preserve"> should be made</w:t>
      </w:r>
      <w:r w:rsidR="005C3D9D">
        <w:rPr>
          <w:rFonts w:ascii="inherit" w:eastAsia="Times New Roman" w:hAnsi="inherit" w:cs="Segoe UI Historic"/>
          <w:color w:val="050505"/>
          <w:sz w:val="24"/>
          <w:szCs w:val="24"/>
        </w:rPr>
        <w:t>.</w:t>
      </w:r>
    </w:p>
    <w:p w14:paraId="1E7FF2F1" w14:textId="6E187C81" w:rsidR="002B24B7" w:rsidRPr="002B24B7" w:rsidRDefault="002B24B7" w:rsidP="002B24B7">
      <w:pPr>
        <w:tabs>
          <w:tab w:val="left" w:pos="6103"/>
        </w:tabs>
        <w:ind w:left="360"/>
        <w:rPr>
          <w:rFonts w:ascii="inherit" w:eastAsia="Times New Roman" w:hAnsi="inherit" w:cs="Segoe UI Historic"/>
          <w:b/>
          <w:bCs/>
          <w:color w:val="050505"/>
          <w:sz w:val="32"/>
          <w:szCs w:val="32"/>
          <w:u w:val="single"/>
        </w:rPr>
      </w:pPr>
      <w:r w:rsidRPr="002B24B7">
        <w:rPr>
          <w:rFonts w:ascii="inherit" w:eastAsia="Times New Roman" w:hAnsi="inherit" w:cs="Segoe UI Historic"/>
          <w:b/>
          <w:bCs/>
          <w:color w:val="050505"/>
          <w:sz w:val="24"/>
          <w:szCs w:val="24"/>
          <w:u w:val="single"/>
        </w:rPr>
        <w:t>Staff Members</w:t>
      </w:r>
      <w:r>
        <w:rPr>
          <w:rFonts w:ascii="inherit" w:eastAsia="Times New Roman" w:hAnsi="inherit" w:cs="Segoe UI Historic"/>
          <w:b/>
          <w:bCs/>
          <w:color w:val="050505"/>
          <w:sz w:val="24"/>
          <w:szCs w:val="24"/>
          <w:u w:val="single"/>
        </w:rPr>
        <w:t>:</w:t>
      </w:r>
    </w:p>
    <w:p w14:paraId="3BABF746" w14:textId="0DAFD3B3" w:rsidR="005C3D9D" w:rsidRPr="00303129" w:rsidRDefault="005C3D9D" w:rsidP="00E66B3A">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Lateral flow tests are </w:t>
      </w:r>
      <w:r w:rsidR="000E3745">
        <w:rPr>
          <w:rFonts w:ascii="inherit" w:eastAsia="Times New Roman" w:hAnsi="inherit" w:cs="Segoe UI Historic"/>
          <w:color w:val="050505"/>
          <w:sz w:val="24"/>
          <w:szCs w:val="24"/>
        </w:rPr>
        <w:t>recommended</w:t>
      </w:r>
      <w:r>
        <w:rPr>
          <w:rFonts w:ascii="inherit" w:eastAsia="Times New Roman" w:hAnsi="inherit" w:cs="Segoe UI Historic"/>
          <w:color w:val="050505"/>
          <w:sz w:val="24"/>
          <w:szCs w:val="24"/>
        </w:rPr>
        <w:t xml:space="preserve"> for staff use</w:t>
      </w:r>
      <w:r w:rsidR="000E3745">
        <w:rPr>
          <w:rFonts w:ascii="inherit" w:eastAsia="Times New Roman" w:hAnsi="inherit" w:cs="Segoe UI Historic"/>
          <w:color w:val="050505"/>
          <w:sz w:val="24"/>
          <w:szCs w:val="24"/>
        </w:rPr>
        <w:t xml:space="preserve"> and provided when possible</w:t>
      </w:r>
    </w:p>
    <w:p w14:paraId="4F7FE38C" w14:textId="6361B486" w:rsidR="004E4CED" w:rsidRPr="00F84F48" w:rsidRDefault="00303129" w:rsidP="00F84F48">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If a staff member displays symptoms or signs of coronavirus they </w:t>
      </w:r>
      <w:r w:rsidR="004E4CED">
        <w:rPr>
          <w:rFonts w:ascii="inherit" w:eastAsia="Times New Roman" w:hAnsi="inherit" w:cs="Segoe UI Historic"/>
          <w:color w:val="050505"/>
          <w:sz w:val="24"/>
          <w:szCs w:val="24"/>
        </w:rPr>
        <w:t xml:space="preserve">will not be permitted onto the premises. Should they develop these symptoms whilst at work they </w:t>
      </w:r>
      <w:r>
        <w:rPr>
          <w:rFonts w:ascii="inherit" w:eastAsia="Times New Roman" w:hAnsi="inherit" w:cs="Segoe UI Historic"/>
          <w:color w:val="050505"/>
          <w:sz w:val="24"/>
          <w:szCs w:val="24"/>
        </w:rPr>
        <w:t xml:space="preserve">must immediately isolate and get a </w:t>
      </w:r>
      <w:r w:rsidR="005C3D9D">
        <w:rPr>
          <w:rFonts w:ascii="inherit" w:eastAsia="Times New Roman" w:hAnsi="inherit" w:cs="Segoe UI Historic"/>
          <w:color w:val="050505"/>
          <w:sz w:val="24"/>
          <w:szCs w:val="24"/>
        </w:rPr>
        <w:t xml:space="preserve">PCR </w:t>
      </w:r>
      <w:r>
        <w:rPr>
          <w:rFonts w:ascii="inherit" w:eastAsia="Times New Roman" w:hAnsi="inherit" w:cs="Segoe UI Historic"/>
          <w:color w:val="050505"/>
          <w:sz w:val="24"/>
          <w:szCs w:val="24"/>
        </w:rPr>
        <w:t xml:space="preserve">test, if the test is positive the staff member will notify the preschool and track and trace. If the test is </w:t>
      </w:r>
      <w:r w:rsidR="00046348">
        <w:rPr>
          <w:rFonts w:ascii="inherit" w:eastAsia="Times New Roman" w:hAnsi="inherit" w:cs="Segoe UI Historic"/>
          <w:color w:val="050505"/>
          <w:sz w:val="24"/>
          <w:szCs w:val="24"/>
        </w:rPr>
        <w:t>negative,</w:t>
      </w:r>
      <w:r>
        <w:rPr>
          <w:rFonts w:ascii="inherit" w:eastAsia="Times New Roman" w:hAnsi="inherit" w:cs="Segoe UI Historic"/>
          <w:color w:val="050505"/>
          <w:sz w:val="24"/>
          <w:szCs w:val="24"/>
        </w:rPr>
        <w:t xml:space="preserve"> they may return to work. </w:t>
      </w:r>
      <w:r w:rsidR="000E3745">
        <w:rPr>
          <w:rFonts w:ascii="inherit" w:eastAsia="Times New Roman" w:hAnsi="inherit" w:cs="Segoe UI Historic"/>
          <w:color w:val="050505"/>
          <w:sz w:val="24"/>
          <w:szCs w:val="24"/>
        </w:rPr>
        <w:t xml:space="preserve">If it is </w:t>
      </w:r>
      <w:proofErr w:type="gramStart"/>
      <w:r w:rsidR="000E3745">
        <w:rPr>
          <w:rFonts w:ascii="inherit" w:eastAsia="Times New Roman" w:hAnsi="inherit" w:cs="Segoe UI Historic"/>
          <w:color w:val="050505"/>
          <w:sz w:val="24"/>
          <w:szCs w:val="24"/>
        </w:rPr>
        <w:t>positive</w:t>
      </w:r>
      <w:proofErr w:type="gramEnd"/>
      <w:r w:rsidR="000E3745">
        <w:rPr>
          <w:rFonts w:ascii="inherit" w:eastAsia="Times New Roman" w:hAnsi="inherit" w:cs="Segoe UI Historic"/>
          <w:color w:val="050505"/>
          <w:sz w:val="24"/>
          <w:szCs w:val="24"/>
        </w:rPr>
        <w:t xml:space="preserve"> they should </w:t>
      </w:r>
      <w:r w:rsidR="000E3745">
        <w:rPr>
          <w:rFonts w:ascii="inherit" w:eastAsia="Times New Roman" w:hAnsi="inherit" w:cs="Segoe UI Historic"/>
          <w:color w:val="050505"/>
          <w:sz w:val="24"/>
          <w:szCs w:val="24"/>
        </w:rPr>
        <w:lastRenderedPageBreak/>
        <w:t>remain in self-isolation for 10 days, or 7 days where they obtain a negative lateral flow test on days 6 and 7 (24 hours apart) and are free of a high temperature.</w:t>
      </w:r>
    </w:p>
    <w:p w14:paraId="442100DA" w14:textId="21A7F607" w:rsidR="006022B7" w:rsidRPr="00DA6E45" w:rsidRDefault="002B24B7" w:rsidP="00DA6E45">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Should a </w:t>
      </w:r>
      <w:r w:rsidR="004E4CED">
        <w:rPr>
          <w:rFonts w:ascii="inherit" w:eastAsia="Times New Roman" w:hAnsi="inherit" w:cs="Segoe UI Historic"/>
          <w:color w:val="050505"/>
          <w:sz w:val="24"/>
          <w:szCs w:val="24"/>
        </w:rPr>
        <w:t>member of staff live with someone who has tested positive for Covid-19</w:t>
      </w:r>
      <w:r w:rsidR="00F84F48">
        <w:rPr>
          <w:rFonts w:ascii="inherit" w:eastAsia="Times New Roman" w:hAnsi="inherit" w:cs="Segoe UI Historic"/>
          <w:color w:val="050505"/>
          <w:sz w:val="24"/>
          <w:szCs w:val="24"/>
        </w:rPr>
        <w:t xml:space="preserve"> they should arrange for a PCR test immediately and </w:t>
      </w:r>
      <w:r w:rsidR="005F1012">
        <w:rPr>
          <w:rFonts w:ascii="inherit" w:eastAsia="Times New Roman" w:hAnsi="inherit" w:cs="Segoe UI Historic"/>
          <w:color w:val="050505"/>
          <w:sz w:val="24"/>
          <w:szCs w:val="24"/>
        </w:rPr>
        <w:t>self-isolate in line with guidance.</w:t>
      </w:r>
    </w:p>
    <w:p w14:paraId="4A4E8510" w14:textId="0D5C1A28" w:rsidR="002B24B7" w:rsidRPr="002B24B7" w:rsidRDefault="002B24B7" w:rsidP="002B24B7">
      <w:pPr>
        <w:tabs>
          <w:tab w:val="left" w:pos="6103"/>
        </w:tabs>
        <w:ind w:left="360"/>
        <w:rPr>
          <w:rFonts w:ascii="inherit" w:eastAsia="Times New Roman" w:hAnsi="inherit" w:cs="Segoe UI Historic"/>
          <w:b/>
          <w:bCs/>
          <w:color w:val="050505"/>
          <w:sz w:val="32"/>
          <w:szCs w:val="32"/>
          <w:u w:val="single"/>
        </w:rPr>
      </w:pPr>
      <w:r w:rsidRPr="002B24B7">
        <w:rPr>
          <w:rFonts w:ascii="inherit" w:eastAsia="Times New Roman" w:hAnsi="inherit" w:cs="Segoe UI Historic"/>
          <w:b/>
          <w:bCs/>
          <w:color w:val="050505"/>
          <w:sz w:val="24"/>
          <w:szCs w:val="24"/>
          <w:u w:val="single"/>
        </w:rPr>
        <w:t>Systems for an outbreak in the preschool:</w:t>
      </w:r>
    </w:p>
    <w:p w14:paraId="3068E1EF" w14:textId="1BE16761" w:rsidR="00303129" w:rsidRPr="00046348" w:rsidRDefault="00303129" w:rsidP="00303129">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If </w:t>
      </w:r>
      <w:r w:rsidR="00E63AFF">
        <w:rPr>
          <w:rFonts w:ascii="inherit" w:eastAsia="Times New Roman" w:hAnsi="inherit" w:cs="Segoe UI Historic"/>
          <w:color w:val="050505"/>
          <w:sz w:val="24"/>
          <w:szCs w:val="24"/>
        </w:rPr>
        <w:t>one</w:t>
      </w:r>
      <w:r>
        <w:rPr>
          <w:rFonts w:ascii="inherit" w:eastAsia="Times New Roman" w:hAnsi="inherit" w:cs="Segoe UI Historic"/>
          <w:color w:val="050505"/>
          <w:sz w:val="24"/>
          <w:szCs w:val="24"/>
        </w:rPr>
        <w:t xml:space="preserve"> </w:t>
      </w:r>
      <w:r w:rsidR="005C3D9D">
        <w:rPr>
          <w:rFonts w:ascii="inherit" w:eastAsia="Times New Roman" w:hAnsi="inherit" w:cs="Segoe UI Historic"/>
          <w:color w:val="050505"/>
          <w:sz w:val="24"/>
          <w:szCs w:val="24"/>
        </w:rPr>
        <w:t xml:space="preserve">child or </w:t>
      </w:r>
      <w:r>
        <w:rPr>
          <w:rFonts w:ascii="inherit" w:eastAsia="Times New Roman" w:hAnsi="inherit" w:cs="Segoe UI Historic"/>
          <w:color w:val="050505"/>
          <w:sz w:val="24"/>
          <w:szCs w:val="24"/>
        </w:rPr>
        <w:t xml:space="preserve">staff member tests positive for coronavirus all staff, parents/carers </w:t>
      </w:r>
      <w:r w:rsidR="00046348">
        <w:rPr>
          <w:rFonts w:ascii="inherit" w:eastAsia="Times New Roman" w:hAnsi="inherit" w:cs="Segoe UI Historic"/>
          <w:color w:val="050505"/>
          <w:sz w:val="24"/>
          <w:szCs w:val="24"/>
        </w:rPr>
        <w:t xml:space="preserve">will be notified </w:t>
      </w:r>
      <w:r w:rsidR="00E63AFF">
        <w:rPr>
          <w:rFonts w:ascii="inherit" w:eastAsia="Times New Roman" w:hAnsi="inherit" w:cs="Segoe UI Historic"/>
          <w:color w:val="050505"/>
          <w:sz w:val="24"/>
          <w:szCs w:val="24"/>
        </w:rPr>
        <w:t xml:space="preserve">that we have a positive case </w:t>
      </w:r>
      <w:r w:rsidR="00046348">
        <w:rPr>
          <w:rFonts w:ascii="inherit" w:eastAsia="Times New Roman" w:hAnsi="inherit" w:cs="Segoe UI Historic"/>
          <w:color w:val="050505"/>
          <w:sz w:val="24"/>
          <w:szCs w:val="24"/>
        </w:rPr>
        <w:t>and</w:t>
      </w:r>
      <w:r w:rsidR="005C3D9D">
        <w:rPr>
          <w:rFonts w:ascii="inherit" w:eastAsia="Times New Roman" w:hAnsi="inherit" w:cs="Segoe UI Historic"/>
          <w:color w:val="050505"/>
          <w:sz w:val="24"/>
          <w:szCs w:val="24"/>
        </w:rPr>
        <w:t xml:space="preserve"> it is up to you, as parents, to decide whether you wish to send your child into the setting</w:t>
      </w:r>
      <w:r w:rsidR="00DA6E45">
        <w:rPr>
          <w:rFonts w:ascii="inherit" w:eastAsia="Times New Roman" w:hAnsi="inherit" w:cs="Segoe UI Historic"/>
          <w:color w:val="050505"/>
          <w:sz w:val="24"/>
          <w:szCs w:val="24"/>
        </w:rPr>
        <w:t xml:space="preserve"> at this time</w:t>
      </w:r>
      <w:r w:rsidR="00E63AFF">
        <w:rPr>
          <w:rFonts w:ascii="inherit" w:eastAsia="Times New Roman" w:hAnsi="inherit" w:cs="Segoe UI Historic"/>
          <w:color w:val="050505"/>
          <w:sz w:val="24"/>
          <w:szCs w:val="24"/>
        </w:rPr>
        <w:t>- fees will still apply if you chose to keep your child home in this instance.</w:t>
      </w:r>
    </w:p>
    <w:p w14:paraId="013F4A01" w14:textId="67D6D9E1" w:rsidR="00303129" w:rsidRPr="006022B7" w:rsidRDefault="00046348" w:rsidP="00046348">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As a response to any COVID 19 infection the systems of control shall be adhered to. These include engaging with NHS t</w:t>
      </w:r>
      <w:r w:rsidR="000E3745">
        <w:rPr>
          <w:rFonts w:ascii="inherit" w:eastAsia="Times New Roman" w:hAnsi="inherit" w:cs="Segoe UI Historic"/>
          <w:color w:val="050505"/>
          <w:sz w:val="24"/>
          <w:szCs w:val="24"/>
        </w:rPr>
        <w:t xml:space="preserve">est </w:t>
      </w:r>
      <w:r>
        <w:rPr>
          <w:rFonts w:ascii="inherit" w:eastAsia="Times New Roman" w:hAnsi="inherit" w:cs="Segoe UI Historic"/>
          <w:color w:val="050505"/>
          <w:sz w:val="24"/>
          <w:szCs w:val="24"/>
        </w:rPr>
        <w:t xml:space="preserve">and trace and notifying OFSTED as well as following testing and isolation guidelines.  </w:t>
      </w:r>
    </w:p>
    <w:p w14:paraId="21B8EA52" w14:textId="77777777" w:rsidR="006022B7" w:rsidRPr="006022B7" w:rsidRDefault="006022B7" w:rsidP="006022B7">
      <w:pPr>
        <w:pStyle w:val="ListParagraph"/>
        <w:numPr>
          <w:ilvl w:val="0"/>
          <w:numId w:val="3"/>
        </w:numPr>
        <w:tabs>
          <w:tab w:val="left" w:pos="6103"/>
        </w:tabs>
        <w:rPr>
          <w:rFonts w:ascii="inherit" w:eastAsia="Times New Roman" w:hAnsi="inherit" w:cs="Segoe UI Historic"/>
          <w:color w:val="050505"/>
          <w:sz w:val="32"/>
          <w:szCs w:val="32"/>
        </w:rPr>
      </w:pPr>
      <w:r w:rsidRPr="006022B7">
        <w:rPr>
          <w:rFonts w:ascii="inherit" w:eastAsia="Times New Roman" w:hAnsi="inherit" w:cs="Segoe UI Historic"/>
          <w:b/>
          <w:bCs/>
          <w:i/>
          <w:iCs/>
          <w:color w:val="050505"/>
          <w:sz w:val="24"/>
          <w:szCs w:val="24"/>
        </w:rPr>
        <w:t>An outbreak is deemed by the Department for Education as</w:t>
      </w:r>
      <w:r>
        <w:rPr>
          <w:rFonts w:ascii="inherit" w:eastAsia="Times New Roman" w:hAnsi="inherit" w:cs="Segoe UI Historic"/>
          <w:color w:val="050505"/>
          <w:sz w:val="24"/>
          <w:szCs w:val="24"/>
        </w:rPr>
        <w:t>:</w:t>
      </w:r>
    </w:p>
    <w:p w14:paraId="3E823BAD" w14:textId="00901442" w:rsidR="006022B7" w:rsidRDefault="006022B7" w:rsidP="006022B7">
      <w:pPr>
        <w:pStyle w:val="ListParagraph"/>
        <w:tabs>
          <w:tab w:val="left" w:pos="6103"/>
        </w:tabs>
        <w:rPr>
          <w:rFonts w:ascii="inherit" w:eastAsia="Times New Roman" w:hAnsi="inherit" w:cs="Segoe UI Historic"/>
          <w:color w:val="050505"/>
          <w:sz w:val="24"/>
          <w:szCs w:val="24"/>
        </w:rPr>
      </w:pPr>
      <w:r w:rsidRPr="006022B7">
        <w:rPr>
          <w:rFonts w:ascii="inherit" w:eastAsia="Times New Roman" w:hAnsi="inherit" w:cs="Segoe UI Historic"/>
          <w:color w:val="050505"/>
          <w:sz w:val="24"/>
          <w:szCs w:val="24"/>
        </w:rPr>
        <w:t xml:space="preserve"> 5 or more positive cases linked to the setting</w:t>
      </w:r>
      <w:r>
        <w:rPr>
          <w:rFonts w:ascii="inherit" w:eastAsia="Times New Roman" w:hAnsi="inherit" w:cs="Segoe UI Historic"/>
          <w:color w:val="050505"/>
          <w:sz w:val="24"/>
          <w:szCs w:val="24"/>
        </w:rPr>
        <w:t xml:space="preserve"> within a </w:t>
      </w:r>
      <w:proofErr w:type="gramStart"/>
      <w:r>
        <w:rPr>
          <w:rFonts w:ascii="inherit" w:eastAsia="Times New Roman" w:hAnsi="inherit" w:cs="Segoe UI Historic"/>
          <w:color w:val="050505"/>
          <w:sz w:val="24"/>
          <w:szCs w:val="24"/>
        </w:rPr>
        <w:t>10 day</w:t>
      </w:r>
      <w:proofErr w:type="gramEnd"/>
      <w:r>
        <w:rPr>
          <w:rFonts w:ascii="inherit" w:eastAsia="Times New Roman" w:hAnsi="inherit" w:cs="Segoe UI Historic"/>
          <w:color w:val="050505"/>
          <w:sz w:val="24"/>
          <w:szCs w:val="24"/>
        </w:rPr>
        <w:t xml:space="preserve"> period</w:t>
      </w:r>
      <w:r w:rsidRPr="006022B7">
        <w:rPr>
          <w:rFonts w:ascii="inherit" w:eastAsia="Times New Roman" w:hAnsi="inherit" w:cs="Segoe UI Historic"/>
          <w:color w:val="050505"/>
          <w:sz w:val="24"/>
          <w:szCs w:val="24"/>
        </w:rPr>
        <w:t xml:space="preserve">, </w:t>
      </w:r>
    </w:p>
    <w:p w14:paraId="166F8541" w14:textId="15EBB1DE" w:rsidR="006022B7" w:rsidRDefault="006022B7" w:rsidP="006022B7">
      <w:pPr>
        <w:pStyle w:val="ListParagraph"/>
        <w:tabs>
          <w:tab w:val="left" w:pos="6103"/>
        </w:tabs>
        <w:rPr>
          <w:rFonts w:ascii="inherit" w:eastAsia="Times New Roman" w:hAnsi="inherit" w:cs="Segoe UI Historic"/>
          <w:color w:val="050505"/>
          <w:sz w:val="24"/>
          <w:szCs w:val="24"/>
        </w:rPr>
      </w:pPr>
      <w:r w:rsidRPr="006022B7">
        <w:rPr>
          <w:rFonts w:ascii="inherit" w:eastAsia="Times New Roman" w:hAnsi="inherit" w:cs="Segoe UI Historic"/>
          <w:color w:val="050505"/>
          <w:sz w:val="24"/>
          <w:szCs w:val="24"/>
        </w:rPr>
        <w:t>or 10%</w:t>
      </w:r>
      <w:r>
        <w:rPr>
          <w:rFonts w:ascii="inherit" w:eastAsia="Times New Roman" w:hAnsi="inherit" w:cs="Segoe UI Historic"/>
          <w:color w:val="050505"/>
          <w:sz w:val="24"/>
          <w:szCs w:val="24"/>
        </w:rPr>
        <w:t xml:space="preserve"> of children, staff and students testing positive within a </w:t>
      </w:r>
      <w:proofErr w:type="gramStart"/>
      <w:r>
        <w:rPr>
          <w:rFonts w:ascii="inherit" w:eastAsia="Times New Roman" w:hAnsi="inherit" w:cs="Segoe UI Historic"/>
          <w:color w:val="050505"/>
          <w:sz w:val="24"/>
          <w:szCs w:val="24"/>
        </w:rPr>
        <w:t>10 day</w:t>
      </w:r>
      <w:proofErr w:type="gramEnd"/>
      <w:r>
        <w:rPr>
          <w:rFonts w:ascii="inherit" w:eastAsia="Times New Roman" w:hAnsi="inherit" w:cs="Segoe UI Historic"/>
          <w:color w:val="050505"/>
          <w:sz w:val="24"/>
          <w:szCs w:val="24"/>
        </w:rPr>
        <w:t xml:space="preserve"> period.</w:t>
      </w:r>
    </w:p>
    <w:p w14:paraId="2E00E0F6" w14:textId="6DC6B2CB" w:rsidR="006022B7" w:rsidRDefault="006022B7" w:rsidP="006022B7">
      <w:pPr>
        <w:pStyle w:val="ListParagraph"/>
        <w:tabs>
          <w:tab w:val="left" w:pos="6103"/>
        </w:tabs>
        <w:rPr>
          <w:rFonts w:ascii="inherit" w:eastAsia="Times New Roman" w:hAnsi="inherit" w:cs="Segoe UI Historic"/>
          <w:color w:val="050505"/>
          <w:sz w:val="24"/>
          <w:szCs w:val="24"/>
        </w:rPr>
      </w:pPr>
      <w:r>
        <w:rPr>
          <w:rFonts w:ascii="inherit" w:eastAsia="Times New Roman" w:hAnsi="inherit" w:cs="Segoe UI Historic"/>
          <w:color w:val="050505"/>
          <w:sz w:val="24"/>
          <w:szCs w:val="24"/>
        </w:rPr>
        <w:t xml:space="preserve">We have </w:t>
      </w:r>
      <w:r w:rsidR="000E3745">
        <w:rPr>
          <w:rFonts w:ascii="inherit" w:eastAsia="Times New Roman" w:hAnsi="inherit" w:cs="Segoe UI Historic"/>
          <w:color w:val="050505"/>
          <w:sz w:val="24"/>
          <w:szCs w:val="24"/>
        </w:rPr>
        <w:t>30</w:t>
      </w:r>
      <w:r>
        <w:rPr>
          <w:rFonts w:ascii="inherit" w:eastAsia="Times New Roman" w:hAnsi="inherit" w:cs="Segoe UI Historic"/>
          <w:color w:val="050505"/>
          <w:sz w:val="24"/>
          <w:szCs w:val="24"/>
        </w:rPr>
        <w:t xml:space="preserve"> children currently on our registers and </w:t>
      </w:r>
      <w:r w:rsidR="000E3745">
        <w:rPr>
          <w:rFonts w:ascii="inherit" w:eastAsia="Times New Roman" w:hAnsi="inherit" w:cs="Segoe UI Historic"/>
          <w:color w:val="050505"/>
          <w:sz w:val="24"/>
          <w:szCs w:val="24"/>
        </w:rPr>
        <w:t>9</w:t>
      </w:r>
      <w:r>
        <w:rPr>
          <w:rFonts w:ascii="inherit" w:eastAsia="Times New Roman" w:hAnsi="inherit" w:cs="Segoe UI Historic"/>
          <w:color w:val="050505"/>
          <w:sz w:val="24"/>
          <w:szCs w:val="24"/>
        </w:rPr>
        <w:t xml:space="preserve"> staff members, total= 3</w:t>
      </w:r>
      <w:r w:rsidR="000E3745">
        <w:rPr>
          <w:rFonts w:ascii="inherit" w:eastAsia="Times New Roman" w:hAnsi="inherit" w:cs="Segoe UI Historic"/>
          <w:color w:val="050505"/>
          <w:sz w:val="24"/>
          <w:szCs w:val="24"/>
        </w:rPr>
        <w:t>9</w:t>
      </w:r>
      <w:r>
        <w:rPr>
          <w:rFonts w:ascii="inherit" w:eastAsia="Times New Roman" w:hAnsi="inherit" w:cs="Segoe UI Historic"/>
          <w:color w:val="050505"/>
          <w:sz w:val="24"/>
          <w:szCs w:val="24"/>
        </w:rPr>
        <w:t xml:space="preserve"> with 10% being 3.</w:t>
      </w:r>
      <w:r w:rsidR="000E3745">
        <w:rPr>
          <w:rFonts w:ascii="inherit" w:eastAsia="Times New Roman" w:hAnsi="inherit" w:cs="Segoe UI Historic"/>
          <w:color w:val="050505"/>
          <w:sz w:val="24"/>
          <w:szCs w:val="24"/>
        </w:rPr>
        <w:t>9</w:t>
      </w:r>
      <w:r w:rsidR="005F1012">
        <w:rPr>
          <w:rFonts w:ascii="inherit" w:eastAsia="Times New Roman" w:hAnsi="inherit" w:cs="Segoe UI Historic"/>
          <w:color w:val="050505"/>
          <w:sz w:val="24"/>
          <w:szCs w:val="24"/>
        </w:rPr>
        <w:t>,</w:t>
      </w:r>
      <w:r>
        <w:rPr>
          <w:rFonts w:ascii="inherit" w:eastAsia="Times New Roman" w:hAnsi="inherit" w:cs="Segoe UI Historic"/>
          <w:color w:val="050505"/>
          <w:sz w:val="24"/>
          <w:szCs w:val="24"/>
        </w:rPr>
        <w:t xml:space="preserve"> therefore</w:t>
      </w:r>
      <w:r w:rsidR="005F1012">
        <w:rPr>
          <w:rFonts w:ascii="inherit" w:eastAsia="Times New Roman" w:hAnsi="inherit" w:cs="Segoe UI Historic"/>
          <w:color w:val="050505"/>
          <w:sz w:val="24"/>
          <w:szCs w:val="24"/>
        </w:rPr>
        <w:t>,</w:t>
      </w:r>
      <w:r>
        <w:rPr>
          <w:rFonts w:ascii="inherit" w:eastAsia="Times New Roman" w:hAnsi="inherit" w:cs="Segoe UI Historic"/>
          <w:color w:val="050505"/>
          <w:sz w:val="24"/>
          <w:szCs w:val="24"/>
        </w:rPr>
        <w:t xml:space="preserve"> should we have 3 </w:t>
      </w:r>
      <w:r w:rsidR="005F1012">
        <w:rPr>
          <w:rFonts w:ascii="inherit" w:eastAsia="Times New Roman" w:hAnsi="inherit" w:cs="Segoe UI Historic"/>
          <w:color w:val="050505"/>
          <w:sz w:val="24"/>
          <w:szCs w:val="24"/>
        </w:rPr>
        <w:t xml:space="preserve">or more </w:t>
      </w:r>
      <w:r>
        <w:rPr>
          <w:rFonts w:ascii="inherit" w:eastAsia="Times New Roman" w:hAnsi="inherit" w:cs="Segoe UI Historic"/>
          <w:color w:val="050505"/>
          <w:sz w:val="24"/>
          <w:szCs w:val="24"/>
        </w:rPr>
        <w:t xml:space="preserve">positive cases within </w:t>
      </w:r>
      <w:r w:rsidR="005F1012">
        <w:rPr>
          <w:rFonts w:ascii="inherit" w:eastAsia="Times New Roman" w:hAnsi="inherit" w:cs="Segoe UI Historic"/>
          <w:color w:val="050505"/>
          <w:sz w:val="24"/>
          <w:szCs w:val="24"/>
        </w:rPr>
        <w:t xml:space="preserve">a </w:t>
      </w:r>
      <w:proofErr w:type="gramStart"/>
      <w:r>
        <w:rPr>
          <w:rFonts w:ascii="inherit" w:eastAsia="Times New Roman" w:hAnsi="inherit" w:cs="Segoe UI Historic"/>
          <w:color w:val="050505"/>
          <w:sz w:val="24"/>
          <w:szCs w:val="24"/>
        </w:rPr>
        <w:t>10 day</w:t>
      </w:r>
      <w:proofErr w:type="gramEnd"/>
      <w:r w:rsidR="005F1012">
        <w:rPr>
          <w:rFonts w:ascii="inherit" w:eastAsia="Times New Roman" w:hAnsi="inherit" w:cs="Segoe UI Historic"/>
          <w:color w:val="050505"/>
          <w:sz w:val="24"/>
          <w:szCs w:val="24"/>
        </w:rPr>
        <w:t xml:space="preserve"> period</w:t>
      </w:r>
      <w:r>
        <w:rPr>
          <w:rFonts w:ascii="inherit" w:eastAsia="Times New Roman" w:hAnsi="inherit" w:cs="Segoe UI Historic"/>
          <w:color w:val="050505"/>
          <w:sz w:val="24"/>
          <w:szCs w:val="24"/>
        </w:rPr>
        <w:t xml:space="preserve"> we shall operate our outbreak plan which may include closing the preschool to deep clean and isolate.</w:t>
      </w:r>
    </w:p>
    <w:p w14:paraId="52989A89" w14:textId="3C1F9D4E" w:rsidR="006022B7" w:rsidRPr="006022B7" w:rsidRDefault="006022B7" w:rsidP="006022B7">
      <w:pPr>
        <w:pStyle w:val="ListParagraph"/>
        <w:numPr>
          <w:ilvl w:val="0"/>
          <w:numId w:val="3"/>
        </w:numPr>
        <w:tabs>
          <w:tab w:val="left" w:pos="6103"/>
        </w:tabs>
        <w:rPr>
          <w:rFonts w:ascii="inherit" w:eastAsia="Times New Roman" w:hAnsi="inherit" w:cs="Segoe UI Historic"/>
          <w:color w:val="050505"/>
          <w:sz w:val="32"/>
          <w:szCs w:val="32"/>
        </w:rPr>
      </w:pPr>
      <w:r>
        <w:rPr>
          <w:rFonts w:ascii="inherit" w:eastAsia="Times New Roman" w:hAnsi="inherit" w:cs="Segoe UI Historic"/>
          <w:color w:val="050505"/>
          <w:sz w:val="24"/>
          <w:szCs w:val="24"/>
        </w:rPr>
        <w:t xml:space="preserve">Please be aware that the preschool may need to limit sessions/ temporarily close at any time </w:t>
      </w:r>
      <w:proofErr w:type="gramStart"/>
      <w:r>
        <w:rPr>
          <w:rFonts w:ascii="inherit" w:eastAsia="Times New Roman" w:hAnsi="inherit" w:cs="Segoe UI Historic"/>
          <w:color w:val="050505"/>
          <w:sz w:val="24"/>
          <w:szCs w:val="24"/>
        </w:rPr>
        <w:t>in the event that</w:t>
      </w:r>
      <w:proofErr w:type="gramEnd"/>
      <w:r>
        <w:rPr>
          <w:rFonts w:ascii="inherit" w:eastAsia="Times New Roman" w:hAnsi="inherit" w:cs="Segoe UI Historic"/>
          <w:color w:val="050505"/>
          <w:sz w:val="24"/>
          <w:szCs w:val="24"/>
        </w:rPr>
        <w:t xml:space="preserve"> we do not have the staffing to safely and legally operate, as we are required by law to maintain staff: child ratios at all times.</w:t>
      </w:r>
    </w:p>
    <w:p w14:paraId="09075EB4" w14:textId="058938E5" w:rsidR="00E66B3A" w:rsidRDefault="00E66B3A" w:rsidP="00E66B3A">
      <w:pPr>
        <w:tabs>
          <w:tab w:val="left" w:pos="6103"/>
        </w:tabs>
        <w:rPr>
          <w:rFonts w:ascii="inherit" w:eastAsia="Times New Roman" w:hAnsi="inherit" w:cs="Segoe UI Historic"/>
          <w:color w:val="050505"/>
          <w:sz w:val="24"/>
          <w:szCs w:val="24"/>
        </w:rPr>
      </w:pPr>
      <w:r>
        <w:rPr>
          <w:rFonts w:ascii="inherit" w:eastAsia="Times New Roman" w:hAnsi="inherit" w:cs="Segoe UI Historic"/>
          <w:color w:val="050505"/>
          <w:sz w:val="24"/>
          <w:szCs w:val="24"/>
        </w:rPr>
        <w:t xml:space="preserve">It is vital that parents are always available by telephone during their child’s session at </w:t>
      </w:r>
      <w:r w:rsidR="00E63AFF">
        <w:rPr>
          <w:rFonts w:ascii="inherit" w:eastAsia="Times New Roman" w:hAnsi="inherit" w:cs="Segoe UI Historic"/>
          <w:color w:val="050505"/>
          <w:sz w:val="24"/>
          <w:szCs w:val="24"/>
        </w:rPr>
        <w:t>preschool</w:t>
      </w:r>
      <w:r>
        <w:rPr>
          <w:rFonts w:ascii="inherit" w:eastAsia="Times New Roman" w:hAnsi="inherit" w:cs="Segoe UI Historic"/>
          <w:color w:val="050505"/>
          <w:sz w:val="24"/>
          <w:szCs w:val="24"/>
        </w:rPr>
        <w:t xml:space="preserve"> in case immediate collection is needed. </w:t>
      </w:r>
    </w:p>
    <w:p w14:paraId="08CD66BF" w14:textId="77777777" w:rsidR="005F1012" w:rsidRDefault="00E66B3A" w:rsidP="00E66B3A">
      <w:pPr>
        <w:tabs>
          <w:tab w:val="left" w:pos="6103"/>
        </w:tabs>
        <w:rPr>
          <w:rFonts w:ascii="inherit" w:eastAsia="Times New Roman" w:hAnsi="inherit" w:cs="Segoe UI Historic"/>
          <w:color w:val="050505"/>
          <w:sz w:val="24"/>
          <w:szCs w:val="24"/>
        </w:rPr>
      </w:pPr>
      <w:r>
        <w:rPr>
          <w:rFonts w:ascii="inherit" w:eastAsia="Times New Roman" w:hAnsi="inherit" w:cs="Segoe UI Historic"/>
          <w:color w:val="050505"/>
          <w:sz w:val="24"/>
          <w:szCs w:val="24"/>
        </w:rPr>
        <w:t xml:space="preserve">To keep the children, </w:t>
      </w:r>
      <w:r w:rsidR="004039D9">
        <w:rPr>
          <w:rFonts w:ascii="inherit" w:eastAsia="Times New Roman" w:hAnsi="inherit" w:cs="Segoe UI Historic"/>
          <w:color w:val="050505"/>
          <w:sz w:val="24"/>
          <w:szCs w:val="24"/>
        </w:rPr>
        <w:t>staff,</w:t>
      </w:r>
      <w:r>
        <w:rPr>
          <w:rFonts w:ascii="inherit" w:eastAsia="Times New Roman" w:hAnsi="inherit" w:cs="Segoe UI Historic"/>
          <w:color w:val="050505"/>
          <w:sz w:val="24"/>
          <w:szCs w:val="24"/>
        </w:rPr>
        <w:t xml:space="preserve"> and parents safe we must all adhere to the relevant and up to date government guidelines. </w:t>
      </w:r>
    </w:p>
    <w:p w14:paraId="0A84AB53" w14:textId="31954060" w:rsidR="00E66B3A" w:rsidRPr="005F1012" w:rsidRDefault="006022B7" w:rsidP="005F1012">
      <w:pPr>
        <w:tabs>
          <w:tab w:val="left" w:pos="6103"/>
        </w:tabs>
        <w:jc w:val="center"/>
        <w:rPr>
          <w:rFonts w:ascii="inherit" w:eastAsia="Times New Roman" w:hAnsi="inherit" w:cs="Segoe UI Historic"/>
          <w:b/>
          <w:bCs/>
          <w:i/>
          <w:iCs/>
          <w:color w:val="050505"/>
          <w:sz w:val="24"/>
          <w:szCs w:val="24"/>
        </w:rPr>
      </w:pPr>
      <w:r w:rsidRPr="005F1012">
        <w:rPr>
          <w:rFonts w:ascii="inherit" w:eastAsia="Times New Roman" w:hAnsi="inherit" w:cs="Segoe UI Historic"/>
          <w:b/>
          <w:bCs/>
          <w:i/>
          <w:iCs/>
          <w:color w:val="050505"/>
          <w:sz w:val="24"/>
          <w:szCs w:val="24"/>
        </w:rPr>
        <w:t>Please regularly check Class Dojo and other means of communication to ensure that you are aware of any developments</w:t>
      </w:r>
      <w:r w:rsidR="00E63AFF">
        <w:rPr>
          <w:rFonts w:ascii="inherit" w:eastAsia="Times New Roman" w:hAnsi="inherit" w:cs="Segoe UI Historic"/>
          <w:b/>
          <w:bCs/>
          <w:i/>
          <w:iCs/>
          <w:color w:val="050505"/>
          <w:sz w:val="24"/>
          <w:szCs w:val="24"/>
        </w:rPr>
        <w:t>, and ensure that you alert the preschool as soon as possible should your child or someone in your household test positive</w:t>
      </w:r>
      <w:r w:rsidRPr="005F1012">
        <w:rPr>
          <w:rFonts w:ascii="inherit" w:eastAsia="Times New Roman" w:hAnsi="inherit" w:cs="Segoe UI Historic"/>
          <w:b/>
          <w:bCs/>
          <w:i/>
          <w:iCs/>
          <w:color w:val="050505"/>
          <w:sz w:val="24"/>
          <w:szCs w:val="24"/>
        </w:rPr>
        <w:t>.</w:t>
      </w:r>
    </w:p>
    <w:sectPr w:rsidR="00E66B3A" w:rsidRPr="005F1012" w:rsidSect="0065732B">
      <w:headerReference w:type="default" r:id="rId10"/>
      <w:footerReference w:type="default" r:id="rId11"/>
      <w:type w:val="continuous"/>
      <w:pgSz w:w="11906" w:h="16838" w:code="9"/>
      <w:pgMar w:top="284" w:right="720" w:bottom="1134"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57C1" w14:textId="77777777" w:rsidR="00076A0D" w:rsidRDefault="00076A0D" w:rsidP="00990226">
      <w:pPr>
        <w:spacing w:after="0" w:line="240" w:lineRule="auto"/>
      </w:pPr>
      <w:r>
        <w:separator/>
      </w:r>
    </w:p>
  </w:endnote>
  <w:endnote w:type="continuationSeparator" w:id="0">
    <w:p w14:paraId="7D27F7A6" w14:textId="77777777" w:rsidR="00076A0D" w:rsidRDefault="00076A0D" w:rsidP="0099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EDCB" w14:textId="77777777" w:rsidR="00B33820" w:rsidRPr="00DE3F79" w:rsidRDefault="00B33820" w:rsidP="00B33820">
    <w:pPr>
      <w:spacing w:after="0"/>
      <w:jc w:val="center"/>
      <w:rPr>
        <w:rFonts w:ascii="Century Gothic" w:hAnsi="Century Gothic"/>
        <w:sz w:val="16"/>
        <w:szCs w:val="16"/>
      </w:rPr>
    </w:pPr>
    <w:r w:rsidRPr="00DE3F79">
      <w:rPr>
        <w:rFonts w:ascii="Century Gothic" w:hAnsi="Century Gothic"/>
        <w:sz w:val="16"/>
        <w:szCs w:val="16"/>
      </w:rPr>
      <w:t xml:space="preserve">St Teath Children’s Centre, North Road, St Teath, Bodmin, Cornwall, PL30 3JX    Tel: 01208 851548   Email: </w:t>
    </w:r>
    <w:hyperlink r:id="rId1" w:history="1">
      <w:r w:rsidRPr="00DE3F79">
        <w:rPr>
          <w:rStyle w:val="Hyperlink"/>
          <w:rFonts w:ascii="Century Gothic" w:hAnsi="Century Gothic"/>
          <w:color w:val="auto"/>
          <w:sz w:val="16"/>
          <w:szCs w:val="16"/>
          <w:u w:val="none"/>
        </w:rPr>
        <w:t>stteathpreschool@talktalk.net</w:t>
      </w:r>
    </w:hyperlink>
  </w:p>
  <w:p w14:paraId="77137270" w14:textId="77777777" w:rsidR="00B33820" w:rsidRPr="00DE3F79" w:rsidRDefault="00B33820" w:rsidP="00B33820">
    <w:pPr>
      <w:spacing w:after="0"/>
      <w:jc w:val="center"/>
      <w:rPr>
        <w:rFonts w:ascii="Century Gothic" w:hAnsi="Century Gothic"/>
        <w:sz w:val="16"/>
        <w:szCs w:val="16"/>
      </w:rPr>
    </w:pPr>
    <w:r w:rsidRPr="00DE3F79">
      <w:rPr>
        <w:rFonts w:ascii="Century Gothic" w:hAnsi="Century Gothic"/>
        <w:sz w:val="16"/>
        <w:szCs w:val="16"/>
      </w:rPr>
      <w:t>Registered Charity: 1038819</w:t>
    </w:r>
  </w:p>
  <w:p w14:paraId="401A2FE5" w14:textId="77777777" w:rsidR="00B33820" w:rsidRDefault="00B33820">
    <w:pPr>
      <w:pStyle w:val="Footer"/>
    </w:pPr>
  </w:p>
  <w:p w14:paraId="47AC2BBF" w14:textId="77777777" w:rsidR="00B33820" w:rsidRDefault="00B33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4ADA" w14:textId="77777777" w:rsidR="00076A0D" w:rsidRDefault="00076A0D" w:rsidP="00990226">
      <w:pPr>
        <w:spacing w:after="0" w:line="240" w:lineRule="auto"/>
      </w:pPr>
      <w:r>
        <w:separator/>
      </w:r>
    </w:p>
  </w:footnote>
  <w:footnote w:type="continuationSeparator" w:id="0">
    <w:p w14:paraId="46E7C9BA" w14:textId="77777777" w:rsidR="00076A0D" w:rsidRDefault="00076A0D" w:rsidP="00990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D512" w14:textId="77777777" w:rsidR="005855CE" w:rsidRDefault="005855CE" w:rsidP="00824DEB">
    <w:pPr>
      <w:pStyle w:val="Header"/>
      <w:jc w:val="center"/>
      <w:rPr>
        <w:rFonts w:ascii="Comic Sans MS" w:hAnsi="Comic Sans MS"/>
        <w:sz w:val="32"/>
        <w:szCs w:val="32"/>
      </w:rPr>
    </w:pPr>
  </w:p>
  <w:p w14:paraId="1A84D867" w14:textId="00F0D7DD" w:rsidR="005D2F7A" w:rsidRDefault="00456EA7" w:rsidP="00824DEB">
    <w:pPr>
      <w:pStyle w:val="Header"/>
      <w:jc w:val="center"/>
      <w:rPr>
        <w:rFonts w:ascii="Comic Sans MS" w:hAnsi="Comic Sans MS"/>
        <w:sz w:val="32"/>
        <w:szCs w:val="32"/>
      </w:rPr>
    </w:pPr>
    <w:r>
      <w:rPr>
        <w:noProof/>
      </w:rPr>
      <w:drawing>
        <wp:inline distT="0" distB="0" distL="0" distR="0" wp14:anchorId="3295EE30" wp14:editId="3CDF640E">
          <wp:extent cx="255968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POSTE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685" cy="1276350"/>
                  </a:xfrm>
                  <a:prstGeom prst="rect">
                    <a:avLst/>
                  </a:prstGeom>
                </pic:spPr>
              </pic:pic>
            </a:graphicData>
          </a:graphic>
        </wp:inline>
      </w:drawing>
    </w:r>
  </w:p>
  <w:p w14:paraId="756E981E" w14:textId="77777777" w:rsidR="00B33820" w:rsidRDefault="00DB4AAD" w:rsidP="00824DEB">
    <w:pPr>
      <w:pStyle w:val="Header"/>
      <w:jc w:val="center"/>
    </w:pPr>
    <w:r>
      <w:rPr>
        <w:rFonts w:ascii="Comic Sans MS" w:hAnsi="Comic Sans MS"/>
        <w:noProof/>
        <w:sz w:val="32"/>
        <w:szCs w:val="32"/>
      </w:rPr>
      <mc:AlternateContent>
        <mc:Choice Requires="wps">
          <w:drawing>
            <wp:inline distT="0" distB="0" distL="0" distR="0" wp14:anchorId="28DC4048" wp14:editId="249AE532">
              <wp:extent cx="2847975" cy="728345"/>
              <wp:effectExtent l="3175"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7D3D" w14:textId="2111088C" w:rsidR="00880D92" w:rsidRDefault="00880D92" w:rsidP="00880D92">
                          <w:pPr>
                            <w:pStyle w:val="NormalWeb"/>
                            <w:spacing w:before="0" w:beforeAutospacing="0" w:after="0" w:afterAutospacing="0"/>
                            <w:jc w:val="center"/>
                          </w:pPr>
                        </w:p>
                      </w:txbxContent>
                    </wps:txbx>
                    <wps:bodyPr rot="0" vert="horz" wrap="square" lIns="91440" tIns="45720" rIns="91440" bIns="45720" anchor="t" anchorCtr="0" upright="1">
                      <a:spAutoFit/>
                    </wps:bodyPr>
                  </wps:wsp>
                </a:graphicData>
              </a:graphic>
            </wp:inline>
          </w:drawing>
        </mc:Choice>
        <mc:Fallback>
          <w:pict>
            <v:shapetype w14:anchorId="28DC4048" id="_x0000_t202" coordsize="21600,21600" o:spt="202" path="m,l,21600r21600,l21600,xe">
              <v:stroke joinstyle="miter"/>
              <v:path gradientshapeok="t" o:connecttype="rect"/>
            </v:shapetype>
            <v:shape id="WordArt 1" o:spid="_x0000_s1026" type="#_x0000_t202" style="width:224.25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" filled="f" stroked="f">
              <o:lock v:ext="edit" shapetype="t"/>
              <v:textbox style="mso-fit-shape-to-text:t">
                <w:txbxContent>
                  <w:p w14:paraId="65577D3D" w14:textId="2111088C" w:rsidR="00880D92" w:rsidRDefault="00880D92" w:rsidP="00880D92">
                    <w:pPr>
                      <w:pStyle w:val="NormalWeb"/>
                      <w:spacing w:before="0" w:beforeAutospacing="0" w:after="0" w:afterAutospacing="0"/>
                      <w:jc w:val="cente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125"/>
    <w:multiLevelType w:val="hybridMultilevel"/>
    <w:tmpl w:val="CB94A26A"/>
    <w:lvl w:ilvl="0" w:tplc="7220B590">
      <w:numFmt w:val="bullet"/>
      <w:lvlText w:val="-"/>
      <w:lvlJc w:val="left"/>
      <w:pPr>
        <w:ind w:left="720" w:hanging="360"/>
      </w:pPr>
      <w:rPr>
        <w:rFonts w:ascii="inherit" w:eastAsia="Times New Roman" w:hAnsi="inherit" w:cs="Segoe UI Historic"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4810"/>
    <w:multiLevelType w:val="hybridMultilevel"/>
    <w:tmpl w:val="B45E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34C5B"/>
    <w:multiLevelType w:val="hybridMultilevel"/>
    <w:tmpl w:val="21F2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27291"/>
    <w:multiLevelType w:val="hybridMultilevel"/>
    <w:tmpl w:val="F906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26"/>
    <w:rsid w:val="0001014F"/>
    <w:rsid w:val="000170B6"/>
    <w:rsid w:val="0002142F"/>
    <w:rsid w:val="00026AB9"/>
    <w:rsid w:val="00026D0F"/>
    <w:rsid w:val="00046348"/>
    <w:rsid w:val="00076A0D"/>
    <w:rsid w:val="00082ED6"/>
    <w:rsid w:val="000B46F3"/>
    <w:rsid w:val="000C2144"/>
    <w:rsid w:val="000E3745"/>
    <w:rsid w:val="00123415"/>
    <w:rsid w:val="00127047"/>
    <w:rsid w:val="00165602"/>
    <w:rsid w:val="00192CA6"/>
    <w:rsid w:val="00196C68"/>
    <w:rsid w:val="001B0534"/>
    <w:rsid w:val="001B5459"/>
    <w:rsid w:val="001D5493"/>
    <w:rsid w:val="001D72CD"/>
    <w:rsid w:val="001F3C7B"/>
    <w:rsid w:val="00202CCD"/>
    <w:rsid w:val="002126DE"/>
    <w:rsid w:val="00230B17"/>
    <w:rsid w:val="00245664"/>
    <w:rsid w:val="002625E6"/>
    <w:rsid w:val="00264B87"/>
    <w:rsid w:val="002B24B7"/>
    <w:rsid w:val="002B32E6"/>
    <w:rsid w:val="002E2AE1"/>
    <w:rsid w:val="002F26FE"/>
    <w:rsid w:val="00303129"/>
    <w:rsid w:val="003167B0"/>
    <w:rsid w:val="003619CA"/>
    <w:rsid w:val="00384677"/>
    <w:rsid w:val="0039685C"/>
    <w:rsid w:val="00397244"/>
    <w:rsid w:val="003C0D77"/>
    <w:rsid w:val="003C3694"/>
    <w:rsid w:val="003C5FBB"/>
    <w:rsid w:val="004039D9"/>
    <w:rsid w:val="004108A6"/>
    <w:rsid w:val="00416E20"/>
    <w:rsid w:val="00432728"/>
    <w:rsid w:val="0043487D"/>
    <w:rsid w:val="00445488"/>
    <w:rsid w:val="00456EA7"/>
    <w:rsid w:val="00465CFD"/>
    <w:rsid w:val="00465FFC"/>
    <w:rsid w:val="00474FD9"/>
    <w:rsid w:val="004D3A04"/>
    <w:rsid w:val="004E4CED"/>
    <w:rsid w:val="00557946"/>
    <w:rsid w:val="005855CE"/>
    <w:rsid w:val="005C3D9D"/>
    <w:rsid w:val="005D2F7A"/>
    <w:rsid w:val="005F1012"/>
    <w:rsid w:val="005F5A86"/>
    <w:rsid w:val="006022B7"/>
    <w:rsid w:val="006029BF"/>
    <w:rsid w:val="006354D6"/>
    <w:rsid w:val="00652D4F"/>
    <w:rsid w:val="0065732B"/>
    <w:rsid w:val="006848CA"/>
    <w:rsid w:val="00695C28"/>
    <w:rsid w:val="006B53F5"/>
    <w:rsid w:val="006C00AF"/>
    <w:rsid w:val="006C33FB"/>
    <w:rsid w:val="006D45AC"/>
    <w:rsid w:val="006F7E76"/>
    <w:rsid w:val="00746721"/>
    <w:rsid w:val="00755A89"/>
    <w:rsid w:val="007F541F"/>
    <w:rsid w:val="00817992"/>
    <w:rsid w:val="00824DEB"/>
    <w:rsid w:val="00831E53"/>
    <w:rsid w:val="00835BBE"/>
    <w:rsid w:val="00845133"/>
    <w:rsid w:val="00847365"/>
    <w:rsid w:val="00852AFE"/>
    <w:rsid w:val="00880D92"/>
    <w:rsid w:val="008935E1"/>
    <w:rsid w:val="008A33F5"/>
    <w:rsid w:val="008C79DB"/>
    <w:rsid w:val="008D2614"/>
    <w:rsid w:val="008F1747"/>
    <w:rsid w:val="008F2F5D"/>
    <w:rsid w:val="009128E5"/>
    <w:rsid w:val="00914D64"/>
    <w:rsid w:val="00916A33"/>
    <w:rsid w:val="009453F6"/>
    <w:rsid w:val="00990226"/>
    <w:rsid w:val="00990705"/>
    <w:rsid w:val="0099555B"/>
    <w:rsid w:val="00A058AA"/>
    <w:rsid w:val="00A11DD1"/>
    <w:rsid w:val="00A469FE"/>
    <w:rsid w:val="00A52D53"/>
    <w:rsid w:val="00A53800"/>
    <w:rsid w:val="00AA7EFC"/>
    <w:rsid w:val="00AD1222"/>
    <w:rsid w:val="00B040DC"/>
    <w:rsid w:val="00B21726"/>
    <w:rsid w:val="00B301EE"/>
    <w:rsid w:val="00B33820"/>
    <w:rsid w:val="00B3721A"/>
    <w:rsid w:val="00B71690"/>
    <w:rsid w:val="00B76024"/>
    <w:rsid w:val="00BD03BC"/>
    <w:rsid w:val="00C47696"/>
    <w:rsid w:val="00C61151"/>
    <w:rsid w:val="00C726A9"/>
    <w:rsid w:val="00CB10CC"/>
    <w:rsid w:val="00CD0C3D"/>
    <w:rsid w:val="00CE70AB"/>
    <w:rsid w:val="00D034D9"/>
    <w:rsid w:val="00D24ABC"/>
    <w:rsid w:val="00D44C07"/>
    <w:rsid w:val="00D6258C"/>
    <w:rsid w:val="00D908E8"/>
    <w:rsid w:val="00DA6E45"/>
    <w:rsid w:val="00DB4AAD"/>
    <w:rsid w:val="00DE3F79"/>
    <w:rsid w:val="00E0782A"/>
    <w:rsid w:val="00E1517E"/>
    <w:rsid w:val="00E20346"/>
    <w:rsid w:val="00E2262F"/>
    <w:rsid w:val="00E40486"/>
    <w:rsid w:val="00E635EC"/>
    <w:rsid w:val="00E63AFF"/>
    <w:rsid w:val="00E66B3A"/>
    <w:rsid w:val="00E81E97"/>
    <w:rsid w:val="00EA51B6"/>
    <w:rsid w:val="00EB5E75"/>
    <w:rsid w:val="00EC7F41"/>
    <w:rsid w:val="00ED7448"/>
    <w:rsid w:val="00EF3281"/>
    <w:rsid w:val="00EF6F64"/>
    <w:rsid w:val="00EF7353"/>
    <w:rsid w:val="00F12EF1"/>
    <w:rsid w:val="00F22B21"/>
    <w:rsid w:val="00F25E11"/>
    <w:rsid w:val="00F824EB"/>
    <w:rsid w:val="00F84F48"/>
    <w:rsid w:val="00FB0284"/>
    <w:rsid w:val="00FF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7A95"/>
  <w15:docId w15:val="{3EB65B2D-7F4C-4555-874F-6493CC25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226"/>
  </w:style>
  <w:style w:type="paragraph" w:styleId="Footer">
    <w:name w:val="footer"/>
    <w:basedOn w:val="Normal"/>
    <w:link w:val="FooterChar"/>
    <w:uiPriority w:val="99"/>
    <w:unhideWhenUsed/>
    <w:rsid w:val="00990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226"/>
  </w:style>
  <w:style w:type="character" w:styleId="Hyperlink">
    <w:name w:val="Hyperlink"/>
    <w:basedOn w:val="DefaultParagraphFont"/>
    <w:uiPriority w:val="99"/>
    <w:unhideWhenUsed/>
    <w:rsid w:val="00245664"/>
    <w:rPr>
      <w:color w:val="0000FF" w:themeColor="hyperlink"/>
      <w:u w:val="single"/>
    </w:rPr>
  </w:style>
  <w:style w:type="paragraph" w:styleId="BalloonText">
    <w:name w:val="Balloon Text"/>
    <w:basedOn w:val="Normal"/>
    <w:link w:val="BalloonTextChar"/>
    <w:uiPriority w:val="99"/>
    <w:semiHidden/>
    <w:unhideWhenUsed/>
    <w:rsid w:val="00B3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20"/>
    <w:rPr>
      <w:rFonts w:ascii="Tahoma" w:hAnsi="Tahoma" w:cs="Tahoma"/>
      <w:sz w:val="16"/>
      <w:szCs w:val="16"/>
    </w:rPr>
  </w:style>
  <w:style w:type="table" w:styleId="TableGrid">
    <w:name w:val="Table Grid"/>
    <w:basedOn w:val="TableNormal"/>
    <w:uiPriority w:val="59"/>
    <w:rsid w:val="0012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0D9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5732B"/>
    <w:pPr>
      <w:ind w:left="720"/>
      <w:contextualSpacing/>
    </w:pPr>
  </w:style>
  <w:style w:type="character" w:styleId="UnresolvedMention">
    <w:name w:val="Unresolved Mention"/>
    <w:basedOn w:val="DefaultParagraphFont"/>
    <w:uiPriority w:val="99"/>
    <w:semiHidden/>
    <w:unhideWhenUsed/>
    <w:rsid w:val="00B3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1284">
      <w:bodyDiv w:val="1"/>
      <w:marLeft w:val="0"/>
      <w:marRight w:val="0"/>
      <w:marTop w:val="0"/>
      <w:marBottom w:val="0"/>
      <w:divBdr>
        <w:top w:val="none" w:sz="0" w:space="0" w:color="auto"/>
        <w:left w:val="none" w:sz="0" w:space="0" w:color="auto"/>
        <w:bottom w:val="none" w:sz="0" w:space="0" w:color="auto"/>
        <w:right w:val="none" w:sz="0" w:space="0" w:color="auto"/>
      </w:divBdr>
    </w:div>
    <w:div w:id="811100832">
      <w:bodyDiv w:val="1"/>
      <w:marLeft w:val="0"/>
      <w:marRight w:val="0"/>
      <w:marTop w:val="0"/>
      <w:marBottom w:val="0"/>
      <w:divBdr>
        <w:top w:val="none" w:sz="0" w:space="0" w:color="auto"/>
        <w:left w:val="none" w:sz="0" w:space="0" w:color="auto"/>
        <w:bottom w:val="none" w:sz="0" w:space="0" w:color="auto"/>
        <w:right w:val="none" w:sz="0" w:space="0" w:color="auto"/>
      </w:divBdr>
    </w:div>
    <w:div w:id="1032607038">
      <w:bodyDiv w:val="1"/>
      <w:marLeft w:val="0"/>
      <w:marRight w:val="0"/>
      <w:marTop w:val="0"/>
      <w:marBottom w:val="0"/>
      <w:divBdr>
        <w:top w:val="none" w:sz="0" w:space="0" w:color="auto"/>
        <w:left w:val="none" w:sz="0" w:space="0" w:color="auto"/>
        <w:bottom w:val="none" w:sz="0" w:space="0" w:color="auto"/>
        <w:right w:val="none" w:sz="0" w:space="0" w:color="auto"/>
      </w:divBdr>
    </w:div>
    <w:div w:id="1611007169">
      <w:bodyDiv w:val="1"/>
      <w:marLeft w:val="0"/>
      <w:marRight w:val="0"/>
      <w:marTop w:val="0"/>
      <w:marBottom w:val="0"/>
      <w:divBdr>
        <w:top w:val="none" w:sz="0" w:space="0" w:color="auto"/>
        <w:left w:val="none" w:sz="0" w:space="0" w:color="auto"/>
        <w:bottom w:val="none" w:sz="0" w:space="0" w:color="auto"/>
        <w:right w:val="none" w:sz="0" w:space="0" w:color="auto"/>
      </w:divBdr>
      <w:divsChild>
        <w:div w:id="941691488">
          <w:marLeft w:val="0"/>
          <w:marRight w:val="0"/>
          <w:marTop w:val="0"/>
          <w:marBottom w:val="120"/>
          <w:divBdr>
            <w:top w:val="none" w:sz="0" w:space="0" w:color="auto"/>
            <w:left w:val="none" w:sz="0" w:space="0" w:color="auto"/>
            <w:bottom w:val="none" w:sz="0" w:space="0" w:color="auto"/>
            <w:right w:val="none" w:sz="0" w:space="0" w:color="auto"/>
          </w:divBdr>
        </w:div>
        <w:div w:id="92634776">
          <w:marLeft w:val="0"/>
          <w:marRight w:val="0"/>
          <w:marTop w:val="0"/>
          <w:marBottom w:val="120"/>
          <w:divBdr>
            <w:top w:val="none" w:sz="0" w:space="0" w:color="auto"/>
            <w:left w:val="none" w:sz="0" w:space="0" w:color="auto"/>
            <w:bottom w:val="none" w:sz="0" w:space="0" w:color="auto"/>
            <w:right w:val="none" w:sz="0" w:space="0" w:color="auto"/>
          </w:divBdr>
        </w:div>
        <w:div w:id="962689386">
          <w:marLeft w:val="0"/>
          <w:marRight w:val="0"/>
          <w:marTop w:val="0"/>
          <w:marBottom w:val="120"/>
          <w:divBdr>
            <w:top w:val="none" w:sz="0" w:space="0" w:color="auto"/>
            <w:left w:val="none" w:sz="0" w:space="0" w:color="auto"/>
            <w:bottom w:val="none" w:sz="0" w:space="0" w:color="auto"/>
            <w:right w:val="none" w:sz="0" w:space="0" w:color="auto"/>
          </w:divBdr>
        </w:div>
        <w:div w:id="2120365782">
          <w:marLeft w:val="0"/>
          <w:marRight w:val="0"/>
          <w:marTop w:val="0"/>
          <w:marBottom w:val="120"/>
          <w:divBdr>
            <w:top w:val="none" w:sz="0" w:space="0" w:color="auto"/>
            <w:left w:val="none" w:sz="0" w:space="0" w:color="auto"/>
            <w:bottom w:val="none" w:sz="0" w:space="0" w:color="auto"/>
            <w:right w:val="none" w:sz="0" w:space="0" w:color="auto"/>
          </w:divBdr>
        </w:div>
        <w:div w:id="889730267">
          <w:marLeft w:val="0"/>
          <w:marRight w:val="0"/>
          <w:marTop w:val="0"/>
          <w:marBottom w:val="120"/>
          <w:divBdr>
            <w:top w:val="none" w:sz="0" w:space="0" w:color="auto"/>
            <w:left w:val="none" w:sz="0" w:space="0" w:color="auto"/>
            <w:bottom w:val="none" w:sz="0" w:space="0" w:color="auto"/>
            <w:right w:val="none" w:sz="0" w:space="0" w:color="auto"/>
          </w:divBdr>
        </w:div>
        <w:div w:id="1305816990">
          <w:marLeft w:val="0"/>
          <w:marRight w:val="0"/>
          <w:marTop w:val="0"/>
          <w:marBottom w:val="120"/>
          <w:divBdr>
            <w:top w:val="none" w:sz="0" w:space="0" w:color="auto"/>
            <w:left w:val="none" w:sz="0" w:space="0" w:color="auto"/>
            <w:bottom w:val="none" w:sz="0" w:space="0" w:color="auto"/>
            <w:right w:val="none" w:sz="0" w:space="0" w:color="auto"/>
          </w:divBdr>
        </w:div>
        <w:div w:id="1455439436">
          <w:marLeft w:val="0"/>
          <w:marRight w:val="0"/>
          <w:marTop w:val="0"/>
          <w:marBottom w:val="120"/>
          <w:divBdr>
            <w:top w:val="none" w:sz="0" w:space="0" w:color="auto"/>
            <w:left w:val="none" w:sz="0" w:space="0" w:color="auto"/>
            <w:bottom w:val="none" w:sz="0" w:space="0" w:color="auto"/>
            <w:right w:val="none" w:sz="0" w:space="0" w:color="auto"/>
          </w:divBdr>
        </w:div>
        <w:div w:id="1947732220">
          <w:marLeft w:val="0"/>
          <w:marRight w:val="0"/>
          <w:marTop w:val="0"/>
          <w:marBottom w:val="120"/>
          <w:divBdr>
            <w:top w:val="none" w:sz="0" w:space="0" w:color="auto"/>
            <w:left w:val="none" w:sz="0" w:space="0" w:color="auto"/>
            <w:bottom w:val="none" w:sz="0" w:space="0" w:color="auto"/>
            <w:right w:val="none" w:sz="0" w:space="0" w:color="auto"/>
          </w:divBdr>
        </w:div>
        <w:div w:id="60191529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40671/Actions_for_early_years_and_childcare_providers_during_the_COVID-19_pandemi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ronavirus-covid-19-local-restrictions-in-education-and-childcare-settings/contingency-framework-education-and-childcare-settings?utm_source=7%20December%202021%20C19&amp;utm_medium=Daily%20Email%20C19&amp;utm_campaign=DfE%20C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teathpreschool@talktal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4043C-6CFB-49CE-B4EA-8CBC0E06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StTeath PreSchool</cp:lastModifiedBy>
  <cp:revision>2</cp:revision>
  <cp:lastPrinted>2022-01-03T12:16:00Z</cp:lastPrinted>
  <dcterms:created xsi:type="dcterms:W3CDTF">2022-01-03T12:17:00Z</dcterms:created>
  <dcterms:modified xsi:type="dcterms:W3CDTF">2022-01-03T12:17:00Z</dcterms:modified>
</cp:coreProperties>
</file>